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95220" w14:textId="77777777" w:rsidR="0065380B" w:rsidRPr="00A94D8E" w:rsidRDefault="00184685">
      <w:pPr>
        <w:shd w:val="clear" w:color="auto" w:fill="FFFFFF"/>
        <w:spacing w:line="336" w:lineRule="auto"/>
        <w:ind w:left="94"/>
        <w:jc w:val="center"/>
        <w:rPr>
          <w:sz w:val="28"/>
          <w:szCs w:val="28"/>
        </w:rPr>
      </w:pPr>
      <w:r w:rsidRPr="00A94D8E">
        <w:rPr>
          <w:b/>
          <w:bCs/>
          <w:spacing w:val="-1"/>
          <w:sz w:val="28"/>
          <w:szCs w:val="28"/>
        </w:rPr>
        <w:t>ЗАКЛЮЧЕНИЕ</w:t>
      </w:r>
    </w:p>
    <w:p w14:paraId="67A05AC8" w14:textId="16EBD10B" w:rsidR="0065380B" w:rsidRPr="00A94D8E" w:rsidRDefault="00184685">
      <w:pPr>
        <w:shd w:val="clear" w:color="auto" w:fill="FFFFFF"/>
        <w:spacing w:line="336" w:lineRule="auto"/>
        <w:ind w:left="94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 xml:space="preserve">Комиссии диссертационного совета </w:t>
      </w:r>
      <w:r w:rsidR="00CD6107" w:rsidRPr="00A94D8E">
        <w:rPr>
          <w:sz w:val="28"/>
          <w:szCs w:val="28"/>
        </w:rPr>
        <w:t>21.1.044.0</w:t>
      </w:r>
      <w:r w:rsidR="005A4669">
        <w:rPr>
          <w:sz w:val="28"/>
          <w:szCs w:val="28"/>
        </w:rPr>
        <w:t>2</w:t>
      </w:r>
      <w:r w:rsidRPr="00A94D8E">
        <w:rPr>
          <w:rFonts w:ascii="Helvetica" w:hAnsi="Helvetica"/>
          <w:sz w:val="28"/>
          <w:szCs w:val="28"/>
        </w:rPr>
        <w:t xml:space="preserve"> </w:t>
      </w:r>
      <w:proofErr w:type="gramStart"/>
      <w:r w:rsidRPr="00A94D8E">
        <w:rPr>
          <w:sz w:val="28"/>
          <w:szCs w:val="28"/>
        </w:rPr>
        <w:t>при</w:t>
      </w:r>
      <w:proofErr w:type="gramEnd"/>
    </w:p>
    <w:p w14:paraId="0DC79D9A" w14:textId="38D5F983" w:rsidR="0065380B" w:rsidRPr="00A94D8E" w:rsidRDefault="00E55CFA">
      <w:pPr>
        <w:shd w:val="clear" w:color="auto" w:fill="FFFFFF"/>
        <w:spacing w:line="336" w:lineRule="auto"/>
        <w:ind w:left="223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 xml:space="preserve">ФГБУ </w:t>
      </w:r>
      <w:r w:rsidR="00C32DE0" w:rsidRPr="00A94D8E">
        <w:rPr>
          <w:sz w:val="28"/>
          <w:szCs w:val="28"/>
        </w:rPr>
        <w:t>“</w:t>
      </w:r>
      <w:r w:rsidRPr="00A94D8E">
        <w:rPr>
          <w:sz w:val="28"/>
          <w:szCs w:val="28"/>
        </w:rPr>
        <w:t>Национальный медицинский исследовательский центр</w:t>
      </w:r>
      <w:r w:rsidR="00184685" w:rsidRPr="00A94D8E">
        <w:rPr>
          <w:sz w:val="28"/>
          <w:szCs w:val="28"/>
        </w:rPr>
        <w:t xml:space="preserve"> хирургии им. А.В.</w:t>
      </w:r>
      <w:r w:rsidR="00CD6107" w:rsidRPr="00A94D8E">
        <w:rPr>
          <w:sz w:val="28"/>
          <w:szCs w:val="28"/>
        </w:rPr>
        <w:t xml:space="preserve"> </w:t>
      </w:r>
      <w:r w:rsidR="00184685" w:rsidRPr="00A94D8E">
        <w:rPr>
          <w:sz w:val="28"/>
          <w:szCs w:val="28"/>
        </w:rPr>
        <w:t>Вишневского</w:t>
      </w:r>
      <w:r w:rsidR="00C32DE0" w:rsidRPr="00A94D8E">
        <w:rPr>
          <w:sz w:val="28"/>
          <w:szCs w:val="28"/>
        </w:rPr>
        <w:t>”</w:t>
      </w:r>
      <w:r w:rsidRPr="00A94D8E">
        <w:rPr>
          <w:sz w:val="28"/>
          <w:szCs w:val="28"/>
        </w:rPr>
        <w:t xml:space="preserve"> Минздрава России</w:t>
      </w:r>
    </w:p>
    <w:p w14:paraId="3DF5C27C" w14:textId="77777777" w:rsidR="0065380B" w:rsidRPr="00A94D8E" w:rsidRDefault="00184685">
      <w:pPr>
        <w:shd w:val="clear" w:color="auto" w:fill="FFFFFF"/>
        <w:spacing w:line="336" w:lineRule="auto"/>
        <w:ind w:left="79"/>
        <w:jc w:val="center"/>
        <w:rPr>
          <w:sz w:val="28"/>
          <w:szCs w:val="28"/>
        </w:rPr>
      </w:pPr>
      <w:r w:rsidRPr="00A94D8E">
        <w:rPr>
          <w:sz w:val="28"/>
          <w:szCs w:val="28"/>
        </w:rPr>
        <w:t>на этапе предварительного рассмотрения диссертации</w:t>
      </w:r>
    </w:p>
    <w:p w14:paraId="05BC9017" w14:textId="15DD4A4B" w:rsidR="00393B42" w:rsidRPr="00470705" w:rsidRDefault="00470705" w:rsidP="00584608">
      <w:pPr>
        <w:shd w:val="clear" w:color="auto" w:fill="FFFFFF"/>
        <w:spacing w:line="336" w:lineRule="auto"/>
        <w:ind w:left="72"/>
        <w:jc w:val="center"/>
        <w:rPr>
          <w:sz w:val="28"/>
          <w:szCs w:val="28"/>
          <w:highlight w:val="yellow"/>
        </w:rPr>
      </w:pPr>
      <w:r w:rsidRPr="00470705">
        <w:rPr>
          <w:sz w:val="28"/>
          <w:szCs w:val="28"/>
          <w:highlight w:val="yellow"/>
        </w:rPr>
        <w:t>ФИО диссертанта</w:t>
      </w:r>
      <w:r w:rsidR="00184685" w:rsidRPr="00470705">
        <w:rPr>
          <w:sz w:val="28"/>
          <w:szCs w:val="28"/>
          <w:highlight w:val="yellow"/>
        </w:rPr>
        <w:t xml:space="preserve"> </w:t>
      </w:r>
      <w:r w:rsidR="00393B42" w:rsidRPr="00470705">
        <w:rPr>
          <w:sz w:val="28"/>
          <w:szCs w:val="28"/>
          <w:highlight w:val="yellow"/>
        </w:rPr>
        <w:t>«</w:t>
      </w:r>
      <w:r w:rsidRPr="00470705">
        <w:rPr>
          <w:sz w:val="28"/>
          <w:szCs w:val="28"/>
          <w:highlight w:val="yellow"/>
        </w:rPr>
        <w:t>Название диссертации</w:t>
      </w:r>
      <w:r w:rsidR="00393B42" w:rsidRPr="00470705">
        <w:rPr>
          <w:sz w:val="28"/>
          <w:szCs w:val="28"/>
          <w:highlight w:val="yellow"/>
        </w:rPr>
        <w:t>»</w:t>
      </w:r>
      <w:r w:rsidR="00184685" w:rsidRPr="00470705">
        <w:rPr>
          <w:spacing w:val="-2"/>
          <w:sz w:val="28"/>
          <w:szCs w:val="28"/>
          <w:highlight w:val="yellow"/>
        </w:rPr>
        <w:t>, представленной на соискание</w:t>
      </w:r>
      <w:r w:rsidR="001A60A1" w:rsidRPr="00470705">
        <w:rPr>
          <w:sz w:val="28"/>
          <w:szCs w:val="28"/>
          <w:highlight w:val="yellow"/>
        </w:rPr>
        <w:t xml:space="preserve"> ученой степени кандидата</w:t>
      </w:r>
      <w:r w:rsidR="00184685" w:rsidRPr="00470705">
        <w:rPr>
          <w:sz w:val="28"/>
          <w:szCs w:val="28"/>
          <w:highlight w:val="yellow"/>
        </w:rPr>
        <w:t xml:space="preserve"> медицинских наук по специальности </w:t>
      </w:r>
    </w:p>
    <w:p w14:paraId="1832E8F7" w14:textId="255FDB2E" w:rsidR="0065380B" w:rsidRPr="00A94D8E" w:rsidRDefault="00CD6107" w:rsidP="00584608">
      <w:pPr>
        <w:shd w:val="clear" w:color="auto" w:fill="FFFFFF"/>
        <w:spacing w:line="336" w:lineRule="auto"/>
        <w:ind w:left="72"/>
        <w:jc w:val="center"/>
        <w:rPr>
          <w:spacing w:val="-3"/>
          <w:sz w:val="28"/>
          <w:szCs w:val="28"/>
        </w:rPr>
      </w:pPr>
      <w:r w:rsidRPr="00470705">
        <w:rPr>
          <w:spacing w:val="-3"/>
          <w:sz w:val="28"/>
          <w:szCs w:val="28"/>
          <w:highlight w:val="yellow"/>
        </w:rPr>
        <w:t>3.1.</w:t>
      </w:r>
      <w:r w:rsidR="005A4669">
        <w:rPr>
          <w:spacing w:val="-3"/>
          <w:sz w:val="28"/>
          <w:szCs w:val="28"/>
          <w:highlight w:val="yellow"/>
        </w:rPr>
        <w:t>1</w:t>
      </w:r>
      <w:r w:rsidRPr="00470705">
        <w:rPr>
          <w:spacing w:val="-3"/>
          <w:sz w:val="28"/>
          <w:szCs w:val="28"/>
          <w:highlight w:val="yellow"/>
        </w:rPr>
        <w:t>.</w:t>
      </w:r>
      <w:r w:rsidR="00184685" w:rsidRPr="00470705">
        <w:rPr>
          <w:spacing w:val="-3"/>
          <w:sz w:val="28"/>
          <w:szCs w:val="28"/>
          <w:highlight w:val="yellow"/>
        </w:rPr>
        <w:t xml:space="preserve"> </w:t>
      </w:r>
      <w:proofErr w:type="spellStart"/>
      <w:r w:rsidR="005A4669">
        <w:rPr>
          <w:spacing w:val="-3"/>
          <w:sz w:val="28"/>
          <w:szCs w:val="28"/>
          <w:highlight w:val="yellow"/>
        </w:rPr>
        <w:t>Рентгенэндоваскулярная</w:t>
      </w:r>
      <w:proofErr w:type="spellEnd"/>
      <w:r w:rsidR="005A4669">
        <w:rPr>
          <w:spacing w:val="-3"/>
          <w:sz w:val="28"/>
          <w:szCs w:val="28"/>
          <w:highlight w:val="yellow"/>
        </w:rPr>
        <w:t xml:space="preserve"> х</w:t>
      </w:r>
      <w:r w:rsidRPr="00470705">
        <w:rPr>
          <w:spacing w:val="-3"/>
          <w:sz w:val="28"/>
          <w:szCs w:val="28"/>
          <w:highlight w:val="yellow"/>
        </w:rPr>
        <w:t>ирургия (медицинские науки)</w:t>
      </w:r>
    </w:p>
    <w:p w14:paraId="741FFE01" w14:textId="77777777" w:rsidR="0065380B" w:rsidRPr="00A94D8E" w:rsidRDefault="0065380B">
      <w:pPr>
        <w:shd w:val="clear" w:color="auto" w:fill="FFFFFF"/>
        <w:spacing w:line="336" w:lineRule="auto"/>
        <w:ind w:left="72"/>
        <w:jc w:val="center"/>
        <w:rPr>
          <w:sz w:val="28"/>
          <w:szCs w:val="28"/>
        </w:rPr>
      </w:pPr>
    </w:p>
    <w:p w14:paraId="2F827063" w14:textId="5A2A5731" w:rsidR="0065380B" w:rsidRPr="00A94D8E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</w:rPr>
      </w:pPr>
      <w:proofErr w:type="gramStart"/>
      <w:r w:rsidRPr="00A94D8E">
        <w:rPr>
          <w:sz w:val="28"/>
          <w:szCs w:val="28"/>
        </w:rPr>
        <w:t xml:space="preserve">Комиссия в составе </w:t>
      </w:r>
      <w:r w:rsidR="00E33948" w:rsidRPr="00470705">
        <w:rPr>
          <w:sz w:val="28"/>
          <w:szCs w:val="28"/>
          <w:highlight w:val="yellow"/>
        </w:rPr>
        <w:t xml:space="preserve">проф. </w:t>
      </w:r>
      <w:proofErr w:type="spellStart"/>
      <w:r w:rsidR="00E33948" w:rsidRPr="00470705">
        <w:rPr>
          <w:sz w:val="28"/>
          <w:szCs w:val="28"/>
          <w:highlight w:val="yellow"/>
        </w:rPr>
        <w:t>Чжао</w:t>
      </w:r>
      <w:proofErr w:type="spellEnd"/>
      <w:r w:rsidR="00E33948" w:rsidRPr="00470705">
        <w:rPr>
          <w:sz w:val="28"/>
          <w:szCs w:val="28"/>
          <w:highlight w:val="yellow"/>
        </w:rPr>
        <w:t xml:space="preserve"> А.В., проф. Федорова А.В.</w:t>
      </w:r>
      <w:r w:rsidR="0000051A" w:rsidRPr="00470705">
        <w:rPr>
          <w:sz w:val="28"/>
          <w:szCs w:val="28"/>
          <w:highlight w:val="yellow"/>
        </w:rPr>
        <w:t xml:space="preserve">, </w:t>
      </w:r>
      <w:r w:rsidR="00E33948" w:rsidRPr="00470705">
        <w:rPr>
          <w:sz w:val="28"/>
          <w:szCs w:val="28"/>
          <w:highlight w:val="yellow"/>
        </w:rPr>
        <w:t>д.м.н. Козлова И.А.</w:t>
      </w:r>
      <w:r w:rsidR="00E33948" w:rsidRPr="00A94D8E">
        <w:rPr>
          <w:sz w:val="28"/>
          <w:szCs w:val="28"/>
        </w:rPr>
        <w:t xml:space="preserve"> </w:t>
      </w:r>
      <w:r w:rsidRPr="00A94D8E">
        <w:rPr>
          <w:spacing w:val="19"/>
          <w:sz w:val="28"/>
          <w:szCs w:val="28"/>
        </w:rPr>
        <w:t xml:space="preserve">рассмотрела </w:t>
      </w:r>
      <w:r w:rsidRPr="00A94D8E">
        <w:rPr>
          <w:spacing w:val="16"/>
          <w:sz w:val="28"/>
          <w:szCs w:val="28"/>
        </w:rPr>
        <w:t xml:space="preserve">диссертационную работу </w:t>
      </w:r>
      <w:r w:rsidR="00470705" w:rsidRPr="00470705">
        <w:rPr>
          <w:spacing w:val="16"/>
          <w:sz w:val="28"/>
          <w:szCs w:val="28"/>
          <w:highlight w:val="yellow"/>
        </w:rPr>
        <w:t>ФИО диссертанта</w:t>
      </w:r>
      <w:r w:rsidR="00E33948" w:rsidRPr="00470705">
        <w:rPr>
          <w:spacing w:val="16"/>
          <w:sz w:val="28"/>
          <w:szCs w:val="28"/>
          <w:highlight w:val="yellow"/>
        </w:rPr>
        <w:t xml:space="preserve"> </w:t>
      </w:r>
      <w:r w:rsidR="0000051A" w:rsidRPr="00470705">
        <w:rPr>
          <w:sz w:val="28"/>
          <w:szCs w:val="28"/>
          <w:highlight w:val="yellow"/>
        </w:rPr>
        <w:t>«</w:t>
      </w:r>
      <w:r w:rsidR="00470705" w:rsidRPr="00470705">
        <w:rPr>
          <w:sz w:val="28"/>
          <w:szCs w:val="28"/>
          <w:highlight w:val="yellow"/>
        </w:rPr>
        <w:t>название диссертации</w:t>
      </w:r>
      <w:r w:rsidR="0000051A" w:rsidRPr="00A94D8E">
        <w:rPr>
          <w:sz w:val="28"/>
          <w:szCs w:val="28"/>
        </w:rPr>
        <w:t>»</w:t>
      </w:r>
      <w:r w:rsidRPr="00A94D8E">
        <w:rPr>
          <w:spacing w:val="6"/>
          <w:sz w:val="28"/>
          <w:szCs w:val="28"/>
        </w:rPr>
        <w:t xml:space="preserve">, автореферат </w:t>
      </w:r>
      <w:r w:rsidRPr="00A94D8E">
        <w:rPr>
          <w:spacing w:val="-1"/>
          <w:sz w:val="28"/>
          <w:szCs w:val="28"/>
        </w:rPr>
        <w:t>диссертации, список научных трудов и</w:t>
      </w:r>
      <w:r w:rsidRPr="00A94D8E">
        <w:rPr>
          <w:spacing w:val="12"/>
          <w:sz w:val="28"/>
          <w:szCs w:val="28"/>
        </w:rPr>
        <w:t xml:space="preserve"> другие документы и пришла к заключению, что </w:t>
      </w:r>
      <w:r w:rsidRPr="00A94D8E">
        <w:rPr>
          <w:spacing w:val="-1"/>
          <w:sz w:val="28"/>
          <w:szCs w:val="28"/>
        </w:rPr>
        <w:t xml:space="preserve">диссертационное исследование является законченной научно-исследовательской </w:t>
      </w:r>
      <w:r w:rsidRPr="00A94D8E">
        <w:rPr>
          <w:sz w:val="28"/>
          <w:szCs w:val="28"/>
        </w:rPr>
        <w:t xml:space="preserve">работой и соответствует профилю диссертационного совета </w:t>
      </w:r>
      <w:r w:rsidR="00E33948" w:rsidRPr="00A94D8E">
        <w:rPr>
          <w:sz w:val="28"/>
          <w:szCs w:val="28"/>
        </w:rPr>
        <w:t>21.1.044.0</w:t>
      </w:r>
      <w:r w:rsidR="005A4669">
        <w:rPr>
          <w:sz w:val="28"/>
          <w:szCs w:val="28"/>
        </w:rPr>
        <w:t>2</w:t>
      </w:r>
      <w:r w:rsidRPr="00A94D8E">
        <w:rPr>
          <w:sz w:val="28"/>
          <w:szCs w:val="28"/>
        </w:rPr>
        <w:t xml:space="preserve"> по </w:t>
      </w:r>
      <w:r w:rsidR="001822AF" w:rsidRPr="00470705">
        <w:rPr>
          <w:spacing w:val="2"/>
          <w:sz w:val="28"/>
          <w:szCs w:val="28"/>
          <w:highlight w:val="yellow"/>
        </w:rPr>
        <w:t>специальности</w:t>
      </w:r>
      <w:r w:rsidR="00E33948" w:rsidRPr="00470705">
        <w:rPr>
          <w:spacing w:val="-3"/>
          <w:sz w:val="28"/>
          <w:szCs w:val="28"/>
          <w:highlight w:val="yellow"/>
        </w:rPr>
        <w:t xml:space="preserve">. </w:t>
      </w:r>
      <w:r w:rsidR="005A4669" w:rsidRPr="005A4669">
        <w:rPr>
          <w:spacing w:val="-3"/>
          <w:sz w:val="28"/>
          <w:szCs w:val="28"/>
        </w:rPr>
        <w:t>3.1.1.</w:t>
      </w:r>
      <w:proofErr w:type="gramEnd"/>
      <w:r w:rsidR="005A4669" w:rsidRPr="005A4669">
        <w:rPr>
          <w:spacing w:val="-3"/>
          <w:sz w:val="28"/>
          <w:szCs w:val="28"/>
        </w:rPr>
        <w:t xml:space="preserve"> </w:t>
      </w:r>
      <w:proofErr w:type="spellStart"/>
      <w:r w:rsidR="005A4669" w:rsidRPr="005A4669">
        <w:rPr>
          <w:spacing w:val="-3"/>
          <w:sz w:val="28"/>
          <w:szCs w:val="28"/>
        </w:rPr>
        <w:t>Рентгенэндоваскулярная</w:t>
      </w:r>
      <w:proofErr w:type="spellEnd"/>
      <w:r w:rsidR="005A4669" w:rsidRPr="005A4669">
        <w:rPr>
          <w:spacing w:val="-3"/>
          <w:sz w:val="28"/>
          <w:szCs w:val="28"/>
        </w:rPr>
        <w:t xml:space="preserve"> хирургия (медицинские науки</w:t>
      </w:r>
      <w:proofErr w:type="gramStart"/>
      <w:r w:rsidR="005A4669" w:rsidRPr="005A4669">
        <w:rPr>
          <w:spacing w:val="-3"/>
          <w:sz w:val="28"/>
          <w:szCs w:val="28"/>
        </w:rPr>
        <w:t>)</w:t>
      </w:r>
      <w:r w:rsidRPr="00A94D8E">
        <w:rPr>
          <w:spacing w:val="2"/>
          <w:sz w:val="28"/>
          <w:szCs w:val="28"/>
        </w:rPr>
        <w:t>Д</w:t>
      </w:r>
      <w:proofErr w:type="gramEnd"/>
      <w:r w:rsidRPr="00A94D8E">
        <w:rPr>
          <w:spacing w:val="2"/>
          <w:sz w:val="28"/>
          <w:szCs w:val="28"/>
        </w:rPr>
        <w:t xml:space="preserve">иссертационная работа </w:t>
      </w:r>
      <w:r w:rsidR="00470705" w:rsidRPr="00470705">
        <w:rPr>
          <w:spacing w:val="2"/>
          <w:sz w:val="28"/>
          <w:szCs w:val="28"/>
          <w:highlight w:val="yellow"/>
        </w:rPr>
        <w:t>ФИО диссертанта</w:t>
      </w:r>
      <w:r w:rsidR="00E33948" w:rsidRPr="00A94D8E">
        <w:rPr>
          <w:spacing w:val="2"/>
          <w:sz w:val="28"/>
          <w:szCs w:val="28"/>
        </w:rPr>
        <w:t xml:space="preserve"> </w:t>
      </w:r>
      <w:r w:rsidRPr="00A94D8E">
        <w:rPr>
          <w:spacing w:val="2"/>
          <w:sz w:val="28"/>
          <w:szCs w:val="28"/>
        </w:rPr>
        <w:t xml:space="preserve">актуальна, поскольку </w:t>
      </w:r>
      <w:r w:rsidR="0000051A" w:rsidRPr="00A94D8E">
        <w:rPr>
          <w:spacing w:val="2"/>
          <w:sz w:val="28"/>
          <w:szCs w:val="28"/>
        </w:rPr>
        <w:t>обосновывает</w:t>
      </w:r>
      <w:r w:rsidR="00B9297E" w:rsidRPr="00A94D8E">
        <w:rPr>
          <w:spacing w:val="2"/>
          <w:sz w:val="28"/>
          <w:szCs w:val="28"/>
        </w:rPr>
        <w:t xml:space="preserve"> </w:t>
      </w:r>
      <w:r w:rsidR="00470705">
        <w:rPr>
          <w:spacing w:val="2"/>
          <w:sz w:val="28"/>
          <w:szCs w:val="28"/>
        </w:rPr>
        <w:t>…..</w:t>
      </w:r>
      <w:r w:rsidR="00CD59FD" w:rsidRPr="00A94D8E">
        <w:rPr>
          <w:spacing w:val="2"/>
          <w:sz w:val="28"/>
          <w:szCs w:val="28"/>
        </w:rPr>
        <w:t xml:space="preserve">. </w:t>
      </w:r>
      <w:bookmarkStart w:id="0" w:name="_GoBack"/>
      <w:bookmarkEnd w:id="0"/>
    </w:p>
    <w:p w14:paraId="3A1E5C22" w14:textId="77777777" w:rsidR="0065380B" w:rsidRPr="00A94D8E" w:rsidRDefault="00184685" w:rsidP="00BC33CD">
      <w:pPr>
        <w:widowControl/>
        <w:spacing w:line="360" w:lineRule="auto"/>
        <w:ind w:firstLine="709"/>
        <w:jc w:val="both"/>
        <w:rPr>
          <w:b/>
          <w:spacing w:val="2"/>
          <w:sz w:val="28"/>
          <w:szCs w:val="28"/>
        </w:rPr>
      </w:pPr>
      <w:r w:rsidRPr="00A94D8E">
        <w:rPr>
          <w:b/>
          <w:spacing w:val="2"/>
          <w:sz w:val="28"/>
          <w:szCs w:val="28"/>
        </w:rPr>
        <w:t>Основными задачами работы</w:t>
      </w:r>
      <w:r w:rsidRPr="00A94D8E">
        <w:rPr>
          <w:spacing w:val="2"/>
          <w:sz w:val="28"/>
          <w:szCs w:val="28"/>
        </w:rPr>
        <w:t xml:space="preserve"> являлись</w:t>
      </w:r>
      <w:r w:rsidRPr="00A94D8E">
        <w:rPr>
          <w:b/>
          <w:spacing w:val="2"/>
          <w:sz w:val="28"/>
          <w:szCs w:val="28"/>
        </w:rPr>
        <w:t xml:space="preserve">: </w:t>
      </w:r>
    </w:p>
    <w:p w14:paraId="0B2DC83F" w14:textId="5E679A25" w:rsidR="00CD59FD" w:rsidRPr="00A94D8E" w:rsidRDefault="00CD59FD" w:rsidP="00CD59FD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изучение </w:t>
      </w:r>
      <w:r w:rsidR="00470705">
        <w:rPr>
          <w:spacing w:val="2"/>
          <w:sz w:val="28"/>
          <w:szCs w:val="28"/>
        </w:rPr>
        <w:t>….</w:t>
      </w:r>
      <w:r w:rsidRPr="00A94D8E">
        <w:rPr>
          <w:spacing w:val="2"/>
          <w:sz w:val="28"/>
          <w:szCs w:val="28"/>
        </w:rPr>
        <w:t>;</w:t>
      </w:r>
    </w:p>
    <w:p w14:paraId="7667CEE8" w14:textId="1E27BE8F" w:rsidR="00CD59FD" w:rsidRPr="00A94D8E" w:rsidRDefault="00CD59FD" w:rsidP="00CD59FD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анализ </w:t>
      </w:r>
      <w:r w:rsidR="00470705">
        <w:rPr>
          <w:spacing w:val="2"/>
          <w:sz w:val="28"/>
          <w:szCs w:val="28"/>
        </w:rPr>
        <w:t>…..</w:t>
      </w:r>
      <w:r w:rsidRPr="00A94D8E">
        <w:rPr>
          <w:spacing w:val="2"/>
          <w:sz w:val="28"/>
          <w:szCs w:val="28"/>
        </w:rPr>
        <w:t>;</w:t>
      </w:r>
    </w:p>
    <w:p w14:paraId="07799910" w14:textId="6B06B4DA" w:rsidR="00CD59FD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>- исследование</w:t>
      </w:r>
      <w:r w:rsidR="00CD59FD" w:rsidRPr="00A94D8E">
        <w:rPr>
          <w:spacing w:val="2"/>
          <w:sz w:val="28"/>
          <w:szCs w:val="28"/>
        </w:rPr>
        <w:t xml:space="preserve">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;</w:t>
      </w:r>
    </w:p>
    <w:p w14:paraId="5EF1BB2D" w14:textId="645B5200" w:rsidR="00CD59FD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разработка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;</w:t>
      </w:r>
    </w:p>
    <w:p w14:paraId="06FB5EFC" w14:textId="65A01E0C" w:rsidR="00A35771" w:rsidRPr="00A94D8E" w:rsidRDefault="00181AD6" w:rsidP="00181AD6">
      <w:pPr>
        <w:pStyle w:val="a6"/>
        <w:spacing w:before="2" w:after="2" w:line="360" w:lineRule="auto"/>
        <w:ind w:firstLine="709"/>
        <w:jc w:val="both"/>
        <w:rPr>
          <w:spacing w:val="2"/>
          <w:sz w:val="28"/>
          <w:szCs w:val="28"/>
        </w:rPr>
      </w:pPr>
      <w:r w:rsidRPr="00A94D8E">
        <w:rPr>
          <w:spacing w:val="2"/>
          <w:sz w:val="28"/>
          <w:szCs w:val="28"/>
        </w:rPr>
        <w:t xml:space="preserve">- </w:t>
      </w:r>
      <w:r w:rsidR="00CD59FD" w:rsidRPr="00A94D8E">
        <w:rPr>
          <w:spacing w:val="2"/>
          <w:sz w:val="28"/>
          <w:szCs w:val="28"/>
        </w:rPr>
        <w:t xml:space="preserve">анализ непосредственных и отдалённых результатов </w:t>
      </w:r>
      <w:r w:rsidR="00470705">
        <w:rPr>
          <w:spacing w:val="2"/>
          <w:sz w:val="28"/>
          <w:szCs w:val="28"/>
        </w:rPr>
        <w:t>….</w:t>
      </w:r>
      <w:r w:rsidR="00CD59FD" w:rsidRPr="00A94D8E">
        <w:rPr>
          <w:spacing w:val="2"/>
          <w:sz w:val="28"/>
          <w:szCs w:val="28"/>
        </w:rPr>
        <w:t>.</w:t>
      </w:r>
    </w:p>
    <w:p w14:paraId="32D0D8E3" w14:textId="70E135BC" w:rsidR="0065380B" w:rsidRPr="00A94D8E" w:rsidRDefault="00184685" w:rsidP="00181AD6">
      <w:pPr>
        <w:widowControl/>
        <w:spacing w:before="40" w:line="360" w:lineRule="auto"/>
        <w:ind w:firstLine="709"/>
        <w:jc w:val="both"/>
        <w:rPr>
          <w:b/>
          <w:bCs/>
          <w:sz w:val="28"/>
          <w:szCs w:val="28"/>
        </w:rPr>
      </w:pPr>
      <w:r w:rsidRPr="00A94D8E">
        <w:rPr>
          <w:b/>
          <w:bCs/>
          <w:sz w:val="28"/>
          <w:szCs w:val="28"/>
        </w:rPr>
        <w:t>Научная новизна исследования и н</w:t>
      </w:r>
      <w:r w:rsidR="00181AD6" w:rsidRPr="00A94D8E">
        <w:rPr>
          <w:b/>
          <w:bCs/>
          <w:sz w:val="28"/>
          <w:szCs w:val="28"/>
        </w:rPr>
        <w:t>аиболее существенные результаты</w:t>
      </w:r>
    </w:p>
    <w:p w14:paraId="79127EF9" w14:textId="5D7892D1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Определена </w:t>
      </w:r>
      <w:r w:rsidR="00470705">
        <w:rPr>
          <w:sz w:val="28"/>
          <w:szCs w:val="28"/>
        </w:rPr>
        <w:t>…..</w:t>
      </w:r>
      <w:r w:rsidRPr="00A94D8E">
        <w:rPr>
          <w:sz w:val="28"/>
          <w:szCs w:val="28"/>
        </w:rPr>
        <w:t xml:space="preserve">; </w:t>
      </w:r>
    </w:p>
    <w:p w14:paraId="559E0799" w14:textId="5C05E57A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Разработана </w:t>
      </w:r>
      <w:r w:rsidR="00470705">
        <w:rPr>
          <w:sz w:val="28"/>
          <w:szCs w:val="28"/>
        </w:rPr>
        <w:t>……</w:t>
      </w:r>
      <w:r w:rsidRPr="00A94D8E">
        <w:rPr>
          <w:sz w:val="28"/>
          <w:szCs w:val="28"/>
        </w:rPr>
        <w:t>;</w:t>
      </w:r>
    </w:p>
    <w:p w14:paraId="2A965D36" w14:textId="3FBB585B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 xml:space="preserve">Впервые </w:t>
      </w:r>
      <w:r w:rsidR="00470705">
        <w:rPr>
          <w:sz w:val="28"/>
          <w:szCs w:val="28"/>
        </w:rPr>
        <w:t>……</w:t>
      </w:r>
      <w:r w:rsidRPr="00A94D8E">
        <w:rPr>
          <w:sz w:val="28"/>
          <w:szCs w:val="28"/>
        </w:rPr>
        <w:t>;</w:t>
      </w:r>
    </w:p>
    <w:p w14:paraId="1D50DE03" w14:textId="11AA4CB6" w:rsidR="00181AD6" w:rsidRPr="00A94D8E" w:rsidRDefault="00181AD6" w:rsidP="00181AD6">
      <w:pPr>
        <w:pStyle w:val="a7"/>
        <w:numPr>
          <w:ilvl w:val="0"/>
          <w:numId w:val="1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94D8E">
        <w:rPr>
          <w:sz w:val="28"/>
          <w:szCs w:val="28"/>
        </w:rPr>
        <w:t>Обнаружена</w:t>
      </w:r>
      <w:proofErr w:type="gramEnd"/>
      <w:r w:rsidRPr="00A94D8E">
        <w:rPr>
          <w:sz w:val="28"/>
          <w:szCs w:val="28"/>
        </w:rPr>
        <w:t xml:space="preserve"> </w:t>
      </w:r>
      <w:r w:rsidR="00470705">
        <w:rPr>
          <w:sz w:val="28"/>
          <w:szCs w:val="28"/>
        </w:rPr>
        <w:t>…..</w:t>
      </w:r>
      <w:r w:rsidRPr="00A94D8E">
        <w:rPr>
          <w:sz w:val="28"/>
          <w:szCs w:val="28"/>
        </w:rPr>
        <w:t>.</w:t>
      </w:r>
    </w:p>
    <w:p w14:paraId="17E83A5F" w14:textId="0420A9CE" w:rsidR="0065380B" w:rsidRPr="00A94D8E" w:rsidRDefault="00184685" w:rsidP="00181AD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60" w:lineRule="auto"/>
        <w:ind w:firstLine="709"/>
        <w:contextualSpacing/>
        <w:jc w:val="both"/>
        <w:rPr>
          <w:b/>
          <w:bCs/>
          <w:spacing w:val="2"/>
          <w:sz w:val="28"/>
          <w:szCs w:val="28"/>
        </w:rPr>
      </w:pPr>
      <w:r w:rsidRPr="00A94D8E">
        <w:rPr>
          <w:b/>
          <w:bCs/>
          <w:spacing w:val="2"/>
          <w:sz w:val="28"/>
          <w:szCs w:val="28"/>
        </w:rPr>
        <w:lastRenderedPageBreak/>
        <w:t>Обоснованность и достоверность научных по</w:t>
      </w:r>
      <w:r w:rsidR="00F96921" w:rsidRPr="00A94D8E">
        <w:rPr>
          <w:b/>
          <w:bCs/>
          <w:spacing w:val="2"/>
          <w:sz w:val="28"/>
          <w:szCs w:val="28"/>
        </w:rPr>
        <w:t>ложений, выводов и рекомендаций</w:t>
      </w:r>
    </w:p>
    <w:p w14:paraId="6C87BF4D" w14:textId="4EE13B65" w:rsidR="00D06C82" w:rsidRPr="00470705" w:rsidRDefault="00184685" w:rsidP="00A209EC">
      <w:pPr>
        <w:spacing w:line="360" w:lineRule="auto"/>
        <w:ind w:firstLine="709"/>
        <w:contextualSpacing/>
        <w:jc w:val="both"/>
        <w:rPr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 xml:space="preserve">Настоящее исследование выполнено лично соискателем на основе </w:t>
      </w:r>
      <w:r w:rsidR="0075085C" w:rsidRPr="00470705">
        <w:rPr>
          <w:spacing w:val="2"/>
          <w:sz w:val="28"/>
          <w:szCs w:val="28"/>
          <w:highlight w:val="yellow"/>
        </w:rPr>
        <w:t>данных клинического обследования пациентов,</w:t>
      </w:r>
      <w:r w:rsidR="00A209EC" w:rsidRPr="00470705">
        <w:rPr>
          <w:spacing w:val="2"/>
          <w:sz w:val="28"/>
          <w:szCs w:val="28"/>
          <w:highlight w:val="yellow"/>
        </w:rPr>
        <w:t xml:space="preserve"> </w:t>
      </w:r>
      <w:r w:rsidR="00D06C82" w:rsidRPr="00470705">
        <w:rPr>
          <w:spacing w:val="2"/>
          <w:sz w:val="28"/>
          <w:szCs w:val="28"/>
          <w:highlight w:val="yellow"/>
        </w:rPr>
        <w:t xml:space="preserve">изучения медицинской документации, непосредственного участия в </w:t>
      </w:r>
      <w:r w:rsidR="009913C0" w:rsidRPr="00470705">
        <w:rPr>
          <w:spacing w:val="2"/>
          <w:sz w:val="28"/>
          <w:szCs w:val="28"/>
          <w:highlight w:val="yellow"/>
        </w:rPr>
        <w:t>оперативных вмешательств</w:t>
      </w:r>
      <w:r w:rsidR="00D06C82" w:rsidRPr="00470705">
        <w:rPr>
          <w:spacing w:val="2"/>
          <w:sz w:val="28"/>
          <w:szCs w:val="28"/>
          <w:highlight w:val="yellow"/>
        </w:rPr>
        <w:t xml:space="preserve">ах (санациях </w:t>
      </w:r>
      <w:r w:rsidR="00715339" w:rsidRPr="00470705">
        <w:rPr>
          <w:spacing w:val="2"/>
          <w:sz w:val="28"/>
          <w:szCs w:val="28"/>
          <w:highlight w:val="yellow"/>
        </w:rPr>
        <w:t>и реконструкциях), использовании</w:t>
      </w:r>
      <w:r w:rsidR="00D06C82" w:rsidRPr="00470705">
        <w:rPr>
          <w:spacing w:val="2"/>
          <w:sz w:val="28"/>
          <w:szCs w:val="28"/>
          <w:highlight w:val="yellow"/>
        </w:rPr>
        <w:t xml:space="preserve"> вакуум-</w:t>
      </w:r>
      <w:proofErr w:type="spellStart"/>
      <w:r w:rsidR="00D06C82" w:rsidRPr="00470705">
        <w:rPr>
          <w:spacing w:val="2"/>
          <w:sz w:val="28"/>
          <w:szCs w:val="28"/>
          <w:highlight w:val="yellow"/>
        </w:rPr>
        <w:t>ассистированных</w:t>
      </w:r>
      <w:proofErr w:type="spellEnd"/>
      <w:r w:rsidR="00D06C82" w:rsidRPr="00470705">
        <w:rPr>
          <w:spacing w:val="2"/>
          <w:sz w:val="28"/>
          <w:szCs w:val="28"/>
          <w:highlight w:val="yellow"/>
        </w:rPr>
        <w:t xml:space="preserve"> повязок, бактериофагов</w:t>
      </w:r>
      <w:r w:rsidR="009913C0" w:rsidRPr="00470705">
        <w:rPr>
          <w:spacing w:val="2"/>
          <w:sz w:val="28"/>
          <w:szCs w:val="28"/>
          <w:highlight w:val="yellow"/>
        </w:rPr>
        <w:t xml:space="preserve"> </w:t>
      </w:r>
      <w:r w:rsidR="0075085C" w:rsidRPr="00470705">
        <w:rPr>
          <w:spacing w:val="2"/>
          <w:sz w:val="28"/>
          <w:szCs w:val="28"/>
          <w:highlight w:val="yellow"/>
        </w:rPr>
        <w:t xml:space="preserve">и последующего наблюдения </w:t>
      </w:r>
      <w:r w:rsidR="0072077C" w:rsidRPr="00470705">
        <w:rPr>
          <w:spacing w:val="2"/>
          <w:sz w:val="28"/>
          <w:szCs w:val="28"/>
          <w:highlight w:val="yellow"/>
        </w:rPr>
        <w:t>за</w:t>
      </w:r>
      <w:r w:rsidR="009913C0" w:rsidRPr="00470705">
        <w:rPr>
          <w:spacing w:val="2"/>
          <w:sz w:val="28"/>
          <w:szCs w:val="28"/>
          <w:highlight w:val="yellow"/>
        </w:rPr>
        <w:t xml:space="preserve"> больными</w:t>
      </w:r>
      <w:r w:rsidR="00A80805" w:rsidRPr="00470705">
        <w:rPr>
          <w:spacing w:val="2"/>
          <w:sz w:val="28"/>
          <w:szCs w:val="28"/>
          <w:highlight w:val="yellow"/>
        </w:rPr>
        <w:t>. В</w:t>
      </w:r>
      <w:r w:rsidR="00A80805" w:rsidRPr="00470705">
        <w:rPr>
          <w:sz w:val="28"/>
          <w:szCs w:val="28"/>
          <w:highlight w:val="yellow"/>
        </w:rPr>
        <w:t xml:space="preserve"> исследование было включен</w:t>
      </w:r>
      <w:r w:rsidR="00D06C82" w:rsidRPr="00470705">
        <w:rPr>
          <w:sz w:val="28"/>
          <w:szCs w:val="28"/>
          <w:highlight w:val="yellow"/>
        </w:rPr>
        <w:t>о</w:t>
      </w:r>
      <w:r w:rsidR="00A80805" w:rsidRPr="00470705">
        <w:rPr>
          <w:sz w:val="28"/>
          <w:szCs w:val="28"/>
          <w:highlight w:val="yellow"/>
        </w:rPr>
        <w:t xml:space="preserve"> </w:t>
      </w:r>
      <w:r w:rsidR="00D06C82" w:rsidRPr="00470705">
        <w:rPr>
          <w:sz w:val="28"/>
          <w:szCs w:val="28"/>
          <w:highlight w:val="yellow"/>
        </w:rPr>
        <w:t>88</w:t>
      </w:r>
      <w:r w:rsidR="00A80805" w:rsidRPr="00470705">
        <w:rPr>
          <w:sz w:val="28"/>
          <w:szCs w:val="28"/>
          <w:highlight w:val="yellow"/>
        </w:rPr>
        <w:t xml:space="preserve"> пациент</w:t>
      </w:r>
      <w:r w:rsidR="00D06C82" w:rsidRPr="00470705">
        <w:rPr>
          <w:sz w:val="28"/>
          <w:szCs w:val="28"/>
          <w:highlight w:val="yellow"/>
        </w:rPr>
        <w:t>ов</w:t>
      </w:r>
      <w:r w:rsidR="00A80805" w:rsidRPr="00470705">
        <w:rPr>
          <w:sz w:val="28"/>
          <w:szCs w:val="28"/>
          <w:highlight w:val="yellow"/>
        </w:rPr>
        <w:t xml:space="preserve"> с</w:t>
      </w:r>
      <w:r w:rsidR="00D06C82" w:rsidRPr="00470705">
        <w:rPr>
          <w:sz w:val="28"/>
          <w:szCs w:val="28"/>
          <w:highlight w:val="yellow"/>
        </w:rPr>
        <w:t xml:space="preserve"> глубокой стернальной инфекцие</w:t>
      </w:r>
      <w:r w:rsidR="00DC496F" w:rsidRPr="00470705">
        <w:rPr>
          <w:sz w:val="28"/>
          <w:szCs w:val="28"/>
          <w:highlight w:val="yellow"/>
        </w:rPr>
        <w:t>й после кардиохирургических операций</w:t>
      </w:r>
      <w:r w:rsidR="00D06C82" w:rsidRPr="00470705">
        <w:rPr>
          <w:sz w:val="28"/>
          <w:szCs w:val="28"/>
          <w:highlight w:val="yellow"/>
        </w:rPr>
        <w:t>, находившихся</w:t>
      </w:r>
      <w:r w:rsidR="00A80805" w:rsidRPr="00470705">
        <w:rPr>
          <w:sz w:val="28"/>
          <w:szCs w:val="28"/>
          <w:highlight w:val="yellow"/>
        </w:rPr>
        <w:t xml:space="preserve"> на лечении с 20</w:t>
      </w:r>
      <w:r w:rsidR="00D06C82" w:rsidRPr="00470705">
        <w:rPr>
          <w:sz w:val="28"/>
          <w:szCs w:val="28"/>
          <w:highlight w:val="yellow"/>
        </w:rPr>
        <w:t>10</w:t>
      </w:r>
      <w:r w:rsidR="00A80805" w:rsidRPr="00470705">
        <w:rPr>
          <w:sz w:val="28"/>
          <w:szCs w:val="28"/>
          <w:highlight w:val="yellow"/>
        </w:rPr>
        <w:t xml:space="preserve"> по 201</w:t>
      </w:r>
      <w:r w:rsidR="00A209EC" w:rsidRPr="00470705">
        <w:rPr>
          <w:sz w:val="28"/>
          <w:szCs w:val="28"/>
          <w:highlight w:val="yellow"/>
        </w:rPr>
        <w:t>9</w:t>
      </w:r>
      <w:r w:rsidR="00D06C82" w:rsidRPr="00470705">
        <w:rPr>
          <w:sz w:val="28"/>
          <w:szCs w:val="28"/>
          <w:highlight w:val="yellow"/>
        </w:rPr>
        <w:t xml:space="preserve"> гг</w:t>
      </w:r>
      <w:proofErr w:type="gramStart"/>
      <w:r w:rsidR="00D06C82" w:rsidRPr="00470705">
        <w:rPr>
          <w:sz w:val="28"/>
          <w:szCs w:val="28"/>
          <w:highlight w:val="yellow"/>
        </w:rPr>
        <w:t>.</w:t>
      </w:r>
      <w:r w:rsidR="00A80805" w:rsidRPr="00470705">
        <w:rPr>
          <w:sz w:val="28"/>
          <w:szCs w:val="28"/>
          <w:highlight w:val="yellow"/>
        </w:rPr>
        <w:t xml:space="preserve">. </w:t>
      </w:r>
      <w:proofErr w:type="gramEnd"/>
    </w:p>
    <w:p w14:paraId="7933D7BB" w14:textId="6433F746" w:rsidR="00A80805" w:rsidRPr="00470705" w:rsidRDefault="00421643" w:rsidP="00381F74">
      <w:pPr>
        <w:spacing w:line="360" w:lineRule="auto"/>
        <w:ind w:firstLine="709"/>
        <w:contextualSpacing/>
        <w:jc w:val="both"/>
        <w:rPr>
          <w:sz w:val="28"/>
          <w:szCs w:val="28"/>
          <w:highlight w:val="yellow"/>
        </w:rPr>
      </w:pPr>
      <w:r w:rsidRPr="00470705">
        <w:rPr>
          <w:sz w:val="28"/>
          <w:szCs w:val="28"/>
          <w:highlight w:val="yellow"/>
        </w:rPr>
        <w:t xml:space="preserve">В зависимости от выбранной лечебной тактики было сформировано 3 группы больных. В 1-ю группу (сравнения) вошло 48 человек, лечившихся по стандартной двухэтапной методике или «традиционной» одноэтапной тактике, применявшейся преимущественно в ранние годы изучения данной проблемы. В первом случае </w:t>
      </w:r>
      <w:proofErr w:type="spellStart"/>
      <w:r w:rsidRPr="00470705">
        <w:rPr>
          <w:sz w:val="28"/>
          <w:szCs w:val="28"/>
          <w:highlight w:val="yellow"/>
        </w:rPr>
        <w:t>санационный</w:t>
      </w:r>
      <w:proofErr w:type="spellEnd"/>
      <w:r w:rsidRPr="00470705">
        <w:rPr>
          <w:sz w:val="28"/>
          <w:szCs w:val="28"/>
          <w:highlight w:val="yellow"/>
        </w:rPr>
        <w:t xml:space="preserve"> этап завершался использованием мазевых повязок, а во втором - закрытым ирригационно-аспирационным дренированием после одномоментной пластической реконструкции. Другим пациентам </w:t>
      </w:r>
      <w:proofErr w:type="spellStart"/>
      <w:r w:rsidRPr="00470705">
        <w:rPr>
          <w:sz w:val="28"/>
          <w:szCs w:val="28"/>
          <w:highlight w:val="yellow"/>
        </w:rPr>
        <w:t>постстернотомную</w:t>
      </w:r>
      <w:proofErr w:type="spellEnd"/>
      <w:r w:rsidRPr="00470705">
        <w:rPr>
          <w:sz w:val="28"/>
          <w:szCs w:val="28"/>
          <w:highlight w:val="yellow"/>
        </w:rPr>
        <w:t xml:space="preserve"> рану после хирургической обработки оставляли открытой, чтобы проводить местное лечение с помощью только вакуум-терапии (2-я группа, n=20) или комбинировать вакуум-терапию с локальным орошением раны бактериофагами и их пероральным введением, помимо проведения рациональной антибактериальной терапии (3-я группа, n=20). </w:t>
      </w:r>
    </w:p>
    <w:p w14:paraId="54E82C26" w14:textId="77777777" w:rsidR="001E11FF" w:rsidRPr="00470705" w:rsidRDefault="001E11FF" w:rsidP="00A80805">
      <w:pPr>
        <w:shd w:val="clear" w:color="auto" w:fill="FFFFFF"/>
        <w:spacing w:line="360" w:lineRule="auto"/>
        <w:ind w:left="22" w:firstLine="706"/>
        <w:jc w:val="both"/>
        <w:rPr>
          <w:rFonts w:cs="Times New Roman"/>
          <w:sz w:val="28"/>
          <w:szCs w:val="28"/>
          <w:highlight w:val="yellow"/>
        </w:rPr>
      </w:pPr>
      <w:r w:rsidRPr="00470705">
        <w:rPr>
          <w:rFonts w:cs="Times New Roman"/>
          <w:sz w:val="28"/>
          <w:szCs w:val="28"/>
          <w:highlight w:val="yellow"/>
        </w:rPr>
        <w:t>Автор провел самостоятельный анализ полученных результатов и их статистическую обработку, сделал обобщающие выводы и дал практические рекомендации.</w:t>
      </w:r>
    </w:p>
    <w:p w14:paraId="5D89BDC4" w14:textId="31C86EC5" w:rsidR="00421643" w:rsidRPr="00470705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 xml:space="preserve"> Материалы, результаты и выводы работы </w:t>
      </w:r>
      <w:r w:rsidR="001E11FF" w:rsidRPr="00470705">
        <w:rPr>
          <w:spacing w:val="2"/>
          <w:sz w:val="28"/>
          <w:szCs w:val="28"/>
          <w:highlight w:val="yellow"/>
        </w:rPr>
        <w:t xml:space="preserve">отражены в </w:t>
      </w:r>
      <w:r w:rsidR="00421643" w:rsidRPr="00470705">
        <w:rPr>
          <w:spacing w:val="2"/>
          <w:sz w:val="28"/>
          <w:szCs w:val="28"/>
          <w:highlight w:val="yellow"/>
        </w:rPr>
        <w:t>20</w:t>
      </w:r>
      <w:r w:rsidRPr="00470705">
        <w:rPr>
          <w:sz w:val="28"/>
          <w:szCs w:val="28"/>
          <w:highlight w:val="yellow"/>
        </w:rPr>
        <w:t xml:space="preserve"> научных публикациях</w:t>
      </w:r>
      <w:r w:rsidR="00421643" w:rsidRPr="00470705">
        <w:rPr>
          <w:spacing w:val="2"/>
          <w:sz w:val="28"/>
          <w:szCs w:val="28"/>
          <w:highlight w:val="yellow"/>
        </w:rPr>
        <w:t>. С</w:t>
      </w:r>
      <w:r w:rsidR="00421643" w:rsidRPr="00470705">
        <w:rPr>
          <w:sz w:val="28"/>
          <w:szCs w:val="28"/>
          <w:highlight w:val="yellow"/>
        </w:rPr>
        <w:t>реди них 5 статей</w:t>
      </w:r>
      <w:r w:rsidR="00381F74" w:rsidRPr="00470705">
        <w:rPr>
          <w:sz w:val="28"/>
          <w:szCs w:val="28"/>
          <w:highlight w:val="yellow"/>
        </w:rPr>
        <w:t xml:space="preserve"> </w:t>
      </w:r>
      <w:r w:rsidR="00421643" w:rsidRPr="00470705">
        <w:rPr>
          <w:sz w:val="28"/>
          <w:szCs w:val="28"/>
          <w:highlight w:val="yellow"/>
        </w:rPr>
        <w:t xml:space="preserve">опубликованы </w:t>
      </w:r>
      <w:r w:rsidR="00381F74" w:rsidRPr="00470705">
        <w:rPr>
          <w:sz w:val="28"/>
          <w:szCs w:val="28"/>
          <w:highlight w:val="yellow"/>
        </w:rPr>
        <w:t xml:space="preserve">в журналах, рекомендованных ВАК для </w:t>
      </w:r>
      <w:r w:rsidR="00421643" w:rsidRPr="00470705">
        <w:rPr>
          <w:sz w:val="28"/>
          <w:szCs w:val="28"/>
          <w:highlight w:val="yellow"/>
        </w:rPr>
        <w:t xml:space="preserve">размещения </w:t>
      </w:r>
      <w:r w:rsidR="00381F74" w:rsidRPr="00470705">
        <w:rPr>
          <w:sz w:val="28"/>
          <w:szCs w:val="28"/>
          <w:highlight w:val="yellow"/>
        </w:rPr>
        <w:t>ре</w:t>
      </w:r>
      <w:r w:rsidR="00421643" w:rsidRPr="00470705">
        <w:rPr>
          <w:sz w:val="28"/>
          <w:szCs w:val="28"/>
          <w:highlight w:val="yellow"/>
        </w:rPr>
        <w:t>зультатов диссертационных работ</w:t>
      </w:r>
      <w:r w:rsidR="00381F74" w:rsidRPr="00470705">
        <w:rPr>
          <w:sz w:val="28"/>
          <w:szCs w:val="28"/>
          <w:highlight w:val="yellow"/>
        </w:rPr>
        <w:t xml:space="preserve">. Кроме того, </w:t>
      </w:r>
      <w:r w:rsidR="00421643" w:rsidRPr="00470705">
        <w:rPr>
          <w:sz w:val="28"/>
          <w:szCs w:val="28"/>
          <w:highlight w:val="yellow"/>
        </w:rPr>
        <w:t xml:space="preserve">автором получен патент №2746975 (приоритет от 06 </w:t>
      </w:r>
      <w:r w:rsidR="00421643" w:rsidRPr="00470705">
        <w:rPr>
          <w:sz w:val="28"/>
          <w:szCs w:val="28"/>
          <w:highlight w:val="yellow"/>
        </w:rPr>
        <w:lastRenderedPageBreak/>
        <w:t xml:space="preserve">мая 2020 г.) на изобретение методики: «Способ комплексного лечения послеоперационного </w:t>
      </w:r>
      <w:proofErr w:type="spellStart"/>
      <w:r w:rsidR="00421643" w:rsidRPr="00470705">
        <w:rPr>
          <w:sz w:val="28"/>
          <w:szCs w:val="28"/>
          <w:highlight w:val="yellow"/>
        </w:rPr>
        <w:t>стерномедиастинита</w:t>
      </w:r>
      <w:proofErr w:type="spellEnd"/>
      <w:r w:rsidR="00421643" w:rsidRPr="00470705">
        <w:rPr>
          <w:sz w:val="28"/>
          <w:szCs w:val="28"/>
          <w:highlight w:val="yellow"/>
        </w:rPr>
        <w:t xml:space="preserve"> у кардиохирургических больных аппаратными вакуум-</w:t>
      </w:r>
      <w:proofErr w:type="spellStart"/>
      <w:r w:rsidR="00421643" w:rsidRPr="00470705">
        <w:rPr>
          <w:sz w:val="28"/>
          <w:szCs w:val="28"/>
          <w:highlight w:val="yellow"/>
        </w:rPr>
        <w:t>ассистированными</w:t>
      </w:r>
      <w:proofErr w:type="spellEnd"/>
      <w:r w:rsidR="00421643" w:rsidRPr="00470705">
        <w:rPr>
          <w:sz w:val="28"/>
          <w:szCs w:val="28"/>
          <w:highlight w:val="yellow"/>
        </w:rPr>
        <w:t xml:space="preserve"> повязками в сочетании с локальным и пероральным использованием бактериофагов».</w:t>
      </w:r>
    </w:p>
    <w:p w14:paraId="69F29A86" w14:textId="148A026E" w:rsidR="0065380B" w:rsidRPr="00470705" w:rsidRDefault="00184685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  <w:highlight w:val="yellow"/>
        </w:rPr>
      </w:pPr>
      <w:r w:rsidRPr="00470705">
        <w:rPr>
          <w:spacing w:val="2"/>
          <w:sz w:val="28"/>
          <w:szCs w:val="28"/>
          <w:highlight w:val="yellow"/>
        </w:rPr>
        <w:t>Выводы диссертации обоснованы, вытекают из содержания работы и не вызывают сомнения. Первичный материал, представленный диссертантом, соответствует объему выполненных исследований. Акт проверки первичного материала изучен, является достоверным.</w:t>
      </w:r>
    </w:p>
    <w:p w14:paraId="0D8BFEF2" w14:textId="0814B3D8" w:rsidR="00C70CAE" w:rsidRPr="00A94D8E" w:rsidRDefault="00C70CAE" w:rsidP="00E910DA">
      <w:pPr>
        <w:shd w:val="clear" w:color="auto" w:fill="FFFFFF"/>
        <w:spacing w:line="360" w:lineRule="auto"/>
        <w:ind w:left="22" w:firstLine="706"/>
        <w:jc w:val="both"/>
        <w:rPr>
          <w:spacing w:val="2"/>
          <w:sz w:val="28"/>
          <w:szCs w:val="28"/>
        </w:rPr>
      </w:pPr>
      <w:r w:rsidRPr="00470705">
        <w:rPr>
          <w:spacing w:val="2"/>
          <w:sz w:val="28"/>
          <w:szCs w:val="28"/>
          <w:highlight w:val="yellow"/>
        </w:rPr>
        <w:t>Текст диссертации был проверен в системе «</w:t>
      </w:r>
      <w:proofErr w:type="spellStart"/>
      <w:r w:rsidRPr="00470705">
        <w:rPr>
          <w:spacing w:val="2"/>
          <w:sz w:val="28"/>
          <w:szCs w:val="28"/>
          <w:highlight w:val="yellow"/>
        </w:rPr>
        <w:t>Антиплагиат</w:t>
      </w:r>
      <w:proofErr w:type="spellEnd"/>
      <w:r w:rsidRPr="00470705">
        <w:rPr>
          <w:spacing w:val="2"/>
          <w:sz w:val="28"/>
          <w:szCs w:val="28"/>
          <w:highlight w:val="yellow"/>
        </w:rPr>
        <w:t>». Итоговая оригинальность текста диссертации составила 91,6%.</w:t>
      </w:r>
    </w:p>
    <w:p w14:paraId="1B1EF607" w14:textId="62AEA922" w:rsidR="001A60A1" w:rsidRPr="00A94D8E" w:rsidRDefault="00184685" w:rsidP="00E910DA">
      <w:pPr>
        <w:shd w:val="clear" w:color="auto" w:fill="FFFFFF"/>
        <w:spacing w:line="360" w:lineRule="auto"/>
        <w:ind w:left="23" w:firstLine="709"/>
        <w:jc w:val="both"/>
        <w:rPr>
          <w:i/>
          <w:sz w:val="28"/>
          <w:szCs w:val="28"/>
        </w:rPr>
      </w:pPr>
      <w:r w:rsidRPr="00A94D8E">
        <w:rPr>
          <w:i/>
          <w:sz w:val="28"/>
          <w:szCs w:val="28"/>
        </w:rPr>
        <w:t>Основные положения диссертации доложены и обсуждены на</w:t>
      </w:r>
      <w:r w:rsidR="001A60A1" w:rsidRPr="00A94D8E">
        <w:rPr>
          <w:i/>
          <w:sz w:val="28"/>
          <w:szCs w:val="28"/>
        </w:rPr>
        <w:t>:</w:t>
      </w:r>
    </w:p>
    <w:p w14:paraId="5FB716FE" w14:textId="0433356E" w:rsidR="006C7B84" w:rsidRPr="00A94D8E" w:rsidRDefault="00470705" w:rsidP="00381F74">
      <w:pPr>
        <w:pStyle w:val="a7"/>
        <w:spacing w:line="360" w:lineRule="auto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Конгрессы…..</w:t>
      </w:r>
    </w:p>
    <w:p w14:paraId="2D615408" w14:textId="08AE8D5C" w:rsidR="00315F53" w:rsidRPr="00A94D8E" w:rsidRDefault="00381F74" w:rsidP="00381F74">
      <w:pPr>
        <w:pStyle w:val="a7"/>
        <w:spacing w:line="360" w:lineRule="auto"/>
        <w:ind w:left="0" w:firstLine="709"/>
        <w:jc w:val="both"/>
        <w:rPr>
          <w:spacing w:val="-3"/>
          <w:sz w:val="28"/>
          <w:szCs w:val="28"/>
        </w:rPr>
      </w:pPr>
      <w:r w:rsidRPr="00A94D8E">
        <w:rPr>
          <w:sz w:val="28"/>
          <w:szCs w:val="28"/>
        </w:rPr>
        <w:t xml:space="preserve">Апробация диссертационной работы проводилось на </w:t>
      </w:r>
      <w:r w:rsidR="00470705">
        <w:rPr>
          <w:sz w:val="28"/>
          <w:szCs w:val="28"/>
        </w:rPr>
        <w:t>заседании……</w:t>
      </w:r>
      <w:r w:rsidR="00315F53" w:rsidRPr="00A94D8E">
        <w:rPr>
          <w:sz w:val="28"/>
          <w:szCs w:val="28"/>
        </w:rPr>
        <w:tab/>
      </w:r>
    </w:p>
    <w:p w14:paraId="28A3D8CD" w14:textId="77777777" w:rsidR="002B3DAD" w:rsidRPr="00A94D8E" w:rsidRDefault="002B3DAD" w:rsidP="0072077C">
      <w:pPr>
        <w:pStyle w:val="a6"/>
        <w:spacing w:before="2" w:after="2" w:line="360" w:lineRule="auto"/>
        <w:jc w:val="both"/>
        <w:rPr>
          <w:b/>
          <w:bCs/>
          <w:sz w:val="28"/>
          <w:szCs w:val="28"/>
        </w:rPr>
      </w:pPr>
    </w:p>
    <w:p w14:paraId="30C0EEF7" w14:textId="77777777" w:rsidR="0065380B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b/>
          <w:bCs/>
          <w:sz w:val="28"/>
          <w:szCs w:val="28"/>
        </w:rPr>
      </w:pPr>
      <w:r w:rsidRPr="00A94D8E">
        <w:rPr>
          <w:b/>
          <w:bCs/>
          <w:sz w:val="28"/>
          <w:szCs w:val="28"/>
        </w:rPr>
        <w:t>Научно-практическая значимость и внедрение полученных результатов</w:t>
      </w:r>
      <w:r w:rsidR="001A60A1" w:rsidRPr="00A94D8E">
        <w:rPr>
          <w:b/>
          <w:bCs/>
          <w:sz w:val="28"/>
          <w:szCs w:val="28"/>
        </w:rPr>
        <w:t>.</w:t>
      </w:r>
    </w:p>
    <w:p w14:paraId="01CB3D0A" w14:textId="0436D35E" w:rsidR="006B43CF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A94D8E">
        <w:rPr>
          <w:sz w:val="28"/>
          <w:szCs w:val="28"/>
        </w:rPr>
        <w:t xml:space="preserve">Полученные результаты диссертационного исследования </w:t>
      </w:r>
      <w:r w:rsidR="0072077C" w:rsidRPr="00A94D8E">
        <w:rPr>
          <w:sz w:val="28"/>
          <w:szCs w:val="28"/>
        </w:rPr>
        <w:t xml:space="preserve">внедрены в повседневную практику </w:t>
      </w:r>
      <w:r w:rsidR="00470705">
        <w:rPr>
          <w:rFonts w:eastAsia="Times New Roman"/>
          <w:bCs/>
          <w:sz w:val="28"/>
          <w:szCs w:val="28"/>
        </w:rPr>
        <w:t>…..</w:t>
      </w:r>
      <w:r w:rsidR="006B43CF" w:rsidRPr="00A94D8E">
        <w:rPr>
          <w:rFonts w:eastAsia="Times New Roman"/>
          <w:bCs/>
          <w:sz w:val="28"/>
          <w:szCs w:val="28"/>
        </w:rPr>
        <w:t>.</w:t>
      </w:r>
    </w:p>
    <w:p w14:paraId="294DBB99" w14:textId="543FA09D" w:rsidR="0065380B" w:rsidRPr="00A94D8E" w:rsidRDefault="00184685" w:rsidP="006B43CF">
      <w:pPr>
        <w:pStyle w:val="a6"/>
        <w:spacing w:before="2" w:after="2" w:line="360" w:lineRule="auto"/>
        <w:ind w:firstLine="709"/>
        <w:jc w:val="both"/>
        <w:rPr>
          <w:sz w:val="28"/>
          <w:szCs w:val="28"/>
        </w:rPr>
      </w:pPr>
      <w:r w:rsidRPr="00A94D8E">
        <w:rPr>
          <w:spacing w:val="6"/>
          <w:sz w:val="28"/>
          <w:szCs w:val="28"/>
        </w:rPr>
        <w:t xml:space="preserve">Диссертационная работа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Pr="00A94D8E">
        <w:rPr>
          <w:spacing w:val="-2"/>
          <w:sz w:val="28"/>
          <w:szCs w:val="28"/>
        </w:rPr>
        <w:t xml:space="preserve"> </w:t>
      </w:r>
      <w:r w:rsidRPr="00A94D8E">
        <w:rPr>
          <w:spacing w:val="13"/>
          <w:sz w:val="28"/>
          <w:szCs w:val="28"/>
        </w:rPr>
        <w:t xml:space="preserve">по своей </w:t>
      </w:r>
      <w:r w:rsidRPr="00A94D8E">
        <w:rPr>
          <w:sz w:val="28"/>
          <w:szCs w:val="28"/>
        </w:rPr>
        <w:t>актуальности, объему и глубине соответствует требованиям п.9 «Положению о порядке присуждения ученых степеней», утвержденного постановлением Правительства РФ № 842 от 24 сентября 2013</w:t>
      </w:r>
      <w:r w:rsidR="006B43CF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г.,</w:t>
      </w:r>
      <w:r w:rsidRPr="00A94D8E">
        <w:rPr>
          <w:spacing w:val="2"/>
          <w:sz w:val="28"/>
          <w:szCs w:val="28"/>
        </w:rPr>
        <w:t xml:space="preserve"> предъявляемым к </w:t>
      </w:r>
      <w:r w:rsidRPr="00A94D8E">
        <w:rPr>
          <w:spacing w:val="-1"/>
          <w:sz w:val="28"/>
          <w:szCs w:val="28"/>
        </w:rPr>
        <w:t>диссертациям на соискание ученой степени кандидата медицинских наук.</w:t>
      </w:r>
    </w:p>
    <w:p w14:paraId="26229528" w14:textId="7777777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94D8E">
        <w:rPr>
          <w:sz w:val="28"/>
          <w:szCs w:val="28"/>
        </w:rPr>
        <w:t>Автореферат диссертации полностью соответствует ее содержанию.</w:t>
      </w:r>
    </w:p>
    <w:p w14:paraId="17C0D854" w14:textId="77777777" w:rsidR="002B3DAD" w:rsidRPr="00A94D8E" w:rsidRDefault="002B3DAD" w:rsidP="00E910DA">
      <w:pPr>
        <w:shd w:val="clear" w:color="auto" w:fill="FFFFFF"/>
        <w:spacing w:line="360" w:lineRule="auto"/>
        <w:ind w:left="590"/>
        <w:jc w:val="both"/>
        <w:rPr>
          <w:b/>
          <w:bCs/>
          <w:spacing w:val="-2"/>
          <w:sz w:val="28"/>
          <w:szCs w:val="28"/>
        </w:rPr>
      </w:pPr>
    </w:p>
    <w:p w14:paraId="5C37DC37" w14:textId="77777777" w:rsidR="0065380B" w:rsidRPr="00A94D8E" w:rsidRDefault="00184685" w:rsidP="0046758D">
      <w:pPr>
        <w:shd w:val="clear" w:color="auto" w:fill="FFFFFF"/>
        <w:spacing w:line="360" w:lineRule="auto"/>
        <w:ind w:left="709"/>
        <w:jc w:val="both"/>
        <w:rPr>
          <w:b/>
          <w:bCs/>
          <w:spacing w:val="-2"/>
          <w:sz w:val="28"/>
          <w:szCs w:val="28"/>
        </w:rPr>
      </w:pPr>
      <w:r w:rsidRPr="00A94D8E">
        <w:rPr>
          <w:b/>
          <w:bCs/>
          <w:spacing w:val="-2"/>
          <w:sz w:val="28"/>
          <w:szCs w:val="28"/>
        </w:rPr>
        <w:t>Заключение:</w:t>
      </w:r>
    </w:p>
    <w:p w14:paraId="660811AE" w14:textId="3D00BBE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>1. Диссертационная работа</w:t>
      </w:r>
      <w:r w:rsidR="00470705">
        <w:rPr>
          <w:sz w:val="28"/>
          <w:szCs w:val="28"/>
        </w:rPr>
        <w:t xml:space="preserve">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6F7516" w:rsidRPr="00A94D8E">
        <w:rPr>
          <w:spacing w:val="-2"/>
          <w:sz w:val="28"/>
          <w:szCs w:val="28"/>
        </w:rPr>
        <w:t xml:space="preserve">соответствует шифру </w:t>
      </w:r>
      <w:r w:rsidR="001B6367" w:rsidRPr="00470705">
        <w:rPr>
          <w:spacing w:val="-2"/>
          <w:sz w:val="28"/>
          <w:szCs w:val="28"/>
          <w:highlight w:val="yellow"/>
        </w:rPr>
        <w:t>3.1.9. – Хирургия (медицинские науки)</w:t>
      </w:r>
      <w:r w:rsidRPr="00470705">
        <w:rPr>
          <w:spacing w:val="-2"/>
          <w:sz w:val="28"/>
          <w:szCs w:val="28"/>
          <w:highlight w:val="yellow"/>
        </w:rPr>
        <w:t>.</w:t>
      </w:r>
    </w:p>
    <w:p w14:paraId="5E9B2909" w14:textId="7A18E4A4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lastRenderedPageBreak/>
        <w:t xml:space="preserve">2. </w:t>
      </w:r>
      <w:r w:rsidR="00315F53" w:rsidRPr="00A94D8E">
        <w:rPr>
          <w:spacing w:val="-2"/>
          <w:sz w:val="28"/>
          <w:szCs w:val="28"/>
        </w:rPr>
        <w:t>Диссертационная работа</w:t>
      </w:r>
      <w:r w:rsidR="00315F53" w:rsidRPr="00A94D8E">
        <w:rPr>
          <w:sz w:val="28"/>
          <w:szCs w:val="28"/>
          <w:lang w:val="en-US"/>
        </w:rPr>
        <w:t> 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Pr="00A94D8E">
        <w:rPr>
          <w:spacing w:val="-2"/>
          <w:sz w:val="28"/>
          <w:szCs w:val="28"/>
        </w:rPr>
        <w:t>не имеет заимствований, имеет корректные совпадения в виде наименований публикаций, конференций, физических и юридических лиц, стандартного описания структуры диссертации и сведений о диссертации, терминологии и устойчивых словосочетаний, принятых в медицинской науке.</w:t>
      </w:r>
    </w:p>
    <w:p w14:paraId="01821C89" w14:textId="61C5008B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 xml:space="preserve">3. Основные разделы диссертационной работы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pacing w:val="-2"/>
          <w:sz w:val="28"/>
          <w:szCs w:val="28"/>
        </w:rPr>
        <w:t>отражены в публикациях.</w:t>
      </w:r>
    </w:p>
    <w:p w14:paraId="778D5436" w14:textId="4C5CED37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94D8E">
        <w:rPr>
          <w:spacing w:val="-2"/>
          <w:sz w:val="28"/>
          <w:szCs w:val="28"/>
        </w:rPr>
        <w:t xml:space="preserve">4. Количество публикаций в изданиях, рекомендуемых ВАК соответствует требованиям существующего </w:t>
      </w:r>
      <w:r w:rsidRPr="00A94D8E">
        <w:rPr>
          <w:sz w:val="28"/>
          <w:szCs w:val="28"/>
        </w:rPr>
        <w:t>«Положения о порядке присуждения ученых степеней», утвержденного постановлением Правительства РФ № 842 от 24 сентября 2013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г.</w:t>
      </w:r>
    </w:p>
    <w:p w14:paraId="64A3B415" w14:textId="2B8C02C5" w:rsidR="00E85447" w:rsidRPr="00A94D8E" w:rsidRDefault="00184685" w:rsidP="001B6367">
      <w:pPr>
        <w:shd w:val="clear" w:color="auto" w:fill="FFFFFF"/>
        <w:tabs>
          <w:tab w:val="left" w:pos="567"/>
        </w:tabs>
        <w:spacing w:before="240" w:line="360" w:lineRule="auto"/>
        <w:ind w:right="40" w:firstLine="709"/>
        <w:jc w:val="both"/>
        <w:rPr>
          <w:spacing w:val="-2"/>
          <w:sz w:val="28"/>
          <w:szCs w:val="28"/>
        </w:rPr>
      </w:pPr>
      <w:r w:rsidRPr="00A94D8E">
        <w:rPr>
          <w:spacing w:val="2"/>
          <w:sz w:val="28"/>
          <w:szCs w:val="28"/>
        </w:rPr>
        <w:tab/>
      </w:r>
      <w:r w:rsidR="00A80805" w:rsidRPr="00A94D8E">
        <w:rPr>
          <w:spacing w:val="2"/>
          <w:sz w:val="28"/>
          <w:szCs w:val="28"/>
        </w:rPr>
        <w:t xml:space="preserve">Диссертационную работу </w:t>
      </w:r>
      <w:r w:rsidR="00470705" w:rsidRPr="00470705">
        <w:rPr>
          <w:sz w:val="28"/>
          <w:szCs w:val="28"/>
          <w:highlight w:val="yellow"/>
        </w:rPr>
        <w:t>ФИО диссертанта «Название темы»</w:t>
      </w:r>
      <w:r w:rsidR="00470705" w:rsidRPr="00A94D8E">
        <w:rPr>
          <w:spacing w:val="-2"/>
          <w:sz w:val="28"/>
          <w:szCs w:val="28"/>
        </w:rPr>
        <w:t xml:space="preserve"> </w:t>
      </w:r>
      <w:r w:rsidR="001B6367" w:rsidRPr="00A94D8E">
        <w:rPr>
          <w:sz w:val="28"/>
          <w:szCs w:val="28"/>
        </w:rPr>
        <w:t xml:space="preserve"> </w:t>
      </w:r>
      <w:r w:rsidRPr="00A94D8E">
        <w:rPr>
          <w:spacing w:val="3"/>
          <w:sz w:val="28"/>
          <w:szCs w:val="28"/>
        </w:rPr>
        <w:t xml:space="preserve">принять к </w:t>
      </w:r>
      <w:r w:rsidRPr="00A94D8E">
        <w:rPr>
          <w:sz w:val="28"/>
          <w:szCs w:val="28"/>
        </w:rPr>
        <w:t xml:space="preserve">официальной защите в Диссертационном совете </w:t>
      </w:r>
      <w:r w:rsidR="001B6367" w:rsidRPr="00A94D8E">
        <w:rPr>
          <w:sz w:val="28"/>
          <w:szCs w:val="28"/>
        </w:rPr>
        <w:t xml:space="preserve">21.1.044.01 </w:t>
      </w:r>
      <w:r w:rsidRPr="00A94D8E">
        <w:rPr>
          <w:sz w:val="28"/>
          <w:szCs w:val="28"/>
        </w:rPr>
        <w:t xml:space="preserve">при ФГБУ </w:t>
      </w:r>
      <w:r w:rsidR="00DF7A6F" w:rsidRPr="00A94D8E">
        <w:rPr>
          <w:sz w:val="28"/>
          <w:szCs w:val="28"/>
        </w:rPr>
        <w:t>«НМИЦ</w:t>
      </w:r>
      <w:r w:rsidRPr="00A94D8E">
        <w:rPr>
          <w:sz w:val="28"/>
          <w:szCs w:val="28"/>
        </w:rPr>
        <w:t xml:space="preserve"> хирургии им.</w:t>
      </w:r>
      <w:r w:rsidR="00C32DE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А.</w:t>
      </w:r>
      <w:r w:rsidR="00A1051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В.</w:t>
      </w:r>
      <w:r w:rsidR="00C32DE0" w:rsidRPr="00A94D8E">
        <w:rPr>
          <w:sz w:val="28"/>
          <w:szCs w:val="28"/>
        </w:rPr>
        <w:t xml:space="preserve"> </w:t>
      </w:r>
      <w:r w:rsidRPr="00A94D8E">
        <w:rPr>
          <w:sz w:val="28"/>
          <w:szCs w:val="28"/>
        </w:rPr>
        <w:t>Вишневского</w:t>
      </w:r>
      <w:r w:rsidR="00DF7A6F" w:rsidRPr="00A94D8E">
        <w:rPr>
          <w:sz w:val="28"/>
          <w:szCs w:val="28"/>
        </w:rPr>
        <w:t>»</w:t>
      </w:r>
      <w:r w:rsidRPr="00A94D8E">
        <w:rPr>
          <w:sz w:val="28"/>
          <w:szCs w:val="28"/>
        </w:rPr>
        <w:t xml:space="preserve"> </w:t>
      </w:r>
      <w:r w:rsidR="00C32DE0" w:rsidRPr="00A94D8E">
        <w:rPr>
          <w:sz w:val="28"/>
          <w:szCs w:val="28"/>
        </w:rPr>
        <w:t xml:space="preserve">Минздрава России </w:t>
      </w:r>
      <w:r w:rsidR="00DF7A6F" w:rsidRPr="00A94D8E">
        <w:rPr>
          <w:spacing w:val="2"/>
          <w:sz w:val="28"/>
          <w:szCs w:val="28"/>
        </w:rPr>
        <w:t xml:space="preserve">по специальности </w:t>
      </w:r>
      <w:r w:rsidR="001B6367" w:rsidRPr="00470705">
        <w:rPr>
          <w:spacing w:val="2"/>
          <w:sz w:val="28"/>
          <w:szCs w:val="28"/>
          <w:highlight w:val="yellow"/>
        </w:rPr>
        <w:t>3.1.9. – Хирургия (медицинские науки)</w:t>
      </w:r>
      <w:r w:rsidRPr="00470705">
        <w:rPr>
          <w:spacing w:val="-2"/>
          <w:sz w:val="28"/>
          <w:szCs w:val="28"/>
          <w:highlight w:val="yellow"/>
        </w:rPr>
        <w:t>.</w:t>
      </w:r>
    </w:p>
    <w:p w14:paraId="72381BA5" w14:textId="273CDAD4" w:rsidR="0065380B" w:rsidRPr="00A94D8E" w:rsidRDefault="00184685" w:rsidP="0046758D">
      <w:pPr>
        <w:shd w:val="clear" w:color="auto" w:fill="FFFFFF"/>
        <w:tabs>
          <w:tab w:val="left" w:pos="1145"/>
        </w:tabs>
        <w:spacing w:line="360" w:lineRule="auto"/>
        <w:ind w:right="42" w:firstLine="709"/>
        <w:jc w:val="both"/>
        <w:rPr>
          <w:spacing w:val="-3"/>
          <w:sz w:val="28"/>
          <w:szCs w:val="28"/>
        </w:rPr>
      </w:pPr>
      <w:r w:rsidRPr="00A94D8E">
        <w:rPr>
          <w:spacing w:val="-3"/>
          <w:sz w:val="28"/>
          <w:szCs w:val="28"/>
        </w:rPr>
        <w:t>Официальными оппонентами рекомендовать:</w:t>
      </w:r>
    </w:p>
    <w:p w14:paraId="743E207B" w14:textId="64B5385F" w:rsidR="001B6367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ФИО – д.м.н. место работы и должность</w:t>
      </w:r>
      <w:r w:rsidR="001B6367" w:rsidRPr="00A94D8E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;</w:t>
      </w:r>
    </w:p>
    <w:p w14:paraId="15E54705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17E241AB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94D8E">
        <w:rPr>
          <w:rFonts w:cs="Times New Roman"/>
          <w:sz w:val="28"/>
          <w:szCs w:val="28"/>
        </w:rPr>
        <w:t>Публикации по специальности:</w:t>
      </w:r>
    </w:p>
    <w:p w14:paraId="1A2844D4" w14:textId="77777777" w:rsidR="00470705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091B5580" w14:textId="77777777" w:rsidR="00470705" w:rsidRPr="00A94D8E" w:rsidRDefault="00470705" w:rsidP="00470705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ФИО – д.м.н. место работы и должность</w:t>
      </w:r>
      <w:r w:rsidRPr="00A94D8E"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;</w:t>
      </w:r>
    </w:p>
    <w:p w14:paraId="3D29D69F" w14:textId="77777777" w:rsidR="00470705" w:rsidRPr="00A94D8E" w:rsidRDefault="00470705" w:rsidP="0046758D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5175F591" w14:textId="59001BFA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94D8E">
        <w:rPr>
          <w:rFonts w:cs="Times New Roman"/>
          <w:sz w:val="28"/>
          <w:szCs w:val="28"/>
        </w:rPr>
        <w:t>Публикации по специальности:</w:t>
      </w:r>
    </w:p>
    <w:p w14:paraId="5147EDF1" w14:textId="5DFDEF19" w:rsidR="00E53CA2" w:rsidRPr="00A94D8E" w:rsidRDefault="00470705" w:rsidP="004707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1F8C28AC" w14:textId="77777777" w:rsidR="00D172DE" w:rsidRPr="00A94D8E" w:rsidRDefault="00D172DE" w:rsidP="0046758D">
      <w:pPr>
        <w:shd w:val="clear" w:color="auto" w:fill="FFFFFF"/>
        <w:spacing w:line="360" w:lineRule="auto"/>
        <w:ind w:firstLine="709"/>
        <w:jc w:val="both"/>
        <w:rPr>
          <w:spacing w:val="-11"/>
          <w:sz w:val="28"/>
          <w:szCs w:val="28"/>
        </w:rPr>
      </w:pPr>
    </w:p>
    <w:p w14:paraId="4F802453" w14:textId="6737C610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A94D8E">
        <w:rPr>
          <w:spacing w:val="-11"/>
          <w:sz w:val="28"/>
          <w:szCs w:val="28"/>
        </w:rPr>
        <w:tab/>
      </w:r>
      <w:r w:rsidRPr="00A94D8E">
        <w:rPr>
          <w:sz w:val="28"/>
          <w:szCs w:val="28"/>
        </w:rPr>
        <w:t xml:space="preserve">На внешний отзыв диссертационную работу </w:t>
      </w:r>
      <w:r w:rsidR="00470705" w:rsidRPr="00470705">
        <w:rPr>
          <w:sz w:val="28"/>
          <w:szCs w:val="28"/>
          <w:highlight w:val="yellow"/>
        </w:rPr>
        <w:t xml:space="preserve">ФИО диссертанта </w:t>
      </w:r>
      <w:r w:rsidRPr="00A94D8E">
        <w:rPr>
          <w:spacing w:val="-1"/>
          <w:sz w:val="28"/>
          <w:szCs w:val="28"/>
        </w:rPr>
        <w:t xml:space="preserve">направить в </w:t>
      </w:r>
      <w:r w:rsidR="00D172DE" w:rsidRPr="00A94D8E">
        <w:rPr>
          <w:rFonts w:eastAsia="Times New Roman"/>
          <w:spacing w:val="-4"/>
          <w:sz w:val="28"/>
          <w:szCs w:val="28"/>
        </w:rPr>
        <w:t xml:space="preserve">федеральное государственное бюджетное научное учреждение </w:t>
      </w:r>
      <w:r w:rsidR="00470705" w:rsidRPr="00470705">
        <w:rPr>
          <w:rFonts w:eastAsia="Times New Roman"/>
          <w:spacing w:val="-4"/>
          <w:sz w:val="28"/>
          <w:szCs w:val="28"/>
          <w:highlight w:val="yellow"/>
        </w:rPr>
        <w:t>Наименование ведущей организации</w:t>
      </w:r>
    </w:p>
    <w:p w14:paraId="6CC9B1C7" w14:textId="77777777" w:rsidR="00381F74" w:rsidRPr="00A94D8E" w:rsidRDefault="00381F74" w:rsidP="0046758D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14:paraId="01FE529B" w14:textId="3EAF7935" w:rsidR="0065380B" w:rsidRPr="00A94D8E" w:rsidRDefault="00184685" w:rsidP="004675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94D8E">
        <w:rPr>
          <w:spacing w:val="-1"/>
          <w:sz w:val="28"/>
          <w:szCs w:val="28"/>
        </w:rPr>
        <w:t>Разрешить печатать автореферат.</w:t>
      </w:r>
    </w:p>
    <w:sectPr w:rsidR="0065380B" w:rsidRPr="00A94D8E" w:rsidSect="0065380B">
      <w:headerReference w:type="default" r:id="rId8"/>
      <w:footerReference w:type="default" r:id="rId9"/>
      <w:pgSz w:w="11900" w:h="16840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87CE6" w14:textId="77777777" w:rsidR="004A6F60" w:rsidRDefault="004A6F60" w:rsidP="0065380B">
      <w:r>
        <w:separator/>
      </w:r>
    </w:p>
  </w:endnote>
  <w:endnote w:type="continuationSeparator" w:id="0">
    <w:p w14:paraId="126EE1C4" w14:textId="77777777" w:rsidR="004A6F60" w:rsidRDefault="004A6F60" w:rsidP="0065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DAEC5" w14:textId="77777777" w:rsidR="000F5CC6" w:rsidRDefault="000F5C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39DF0" w14:textId="77777777" w:rsidR="004A6F60" w:rsidRDefault="004A6F60" w:rsidP="0065380B">
      <w:r>
        <w:separator/>
      </w:r>
    </w:p>
  </w:footnote>
  <w:footnote w:type="continuationSeparator" w:id="0">
    <w:p w14:paraId="460954CD" w14:textId="77777777" w:rsidR="004A6F60" w:rsidRDefault="004A6F60" w:rsidP="00653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C10DC" w14:textId="77777777" w:rsidR="000F5CC6" w:rsidRDefault="000F5CC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>
    <w:nsid w:val="032D046D"/>
    <w:multiLevelType w:val="hybridMultilevel"/>
    <w:tmpl w:val="14DA5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364CB"/>
    <w:multiLevelType w:val="hybridMultilevel"/>
    <w:tmpl w:val="FE70A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FF3BBD"/>
    <w:multiLevelType w:val="hybridMultilevel"/>
    <w:tmpl w:val="E6642E64"/>
    <w:numStyleLink w:val="a"/>
  </w:abstractNum>
  <w:abstractNum w:abstractNumId="4">
    <w:nsid w:val="279D5F0A"/>
    <w:multiLevelType w:val="hybridMultilevel"/>
    <w:tmpl w:val="24E25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37E0B"/>
    <w:multiLevelType w:val="hybridMultilevel"/>
    <w:tmpl w:val="73A03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61882"/>
    <w:multiLevelType w:val="hybridMultilevel"/>
    <w:tmpl w:val="B7C48B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62535F"/>
    <w:multiLevelType w:val="hybridMultilevel"/>
    <w:tmpl w:val="627E1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C75752"/>
    <w:multiLevelType w:val="hybridMultilevel"/>
    <w:tmpl w:val="662C2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B123B8"/>
    <w:multiLevelType w:val="hybridMultilevel"/>
    <w:tmpl w:val="E6642E64"/>
    <w:styleLink w:val="a"/>
    <w:lvl w:ilvl="0" w:tplc="2386506A">
      <w:start w:val="1"/>
      <w:numFmt w:val="decimal"/>
      <w:suff w:val="nothing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487AC36C">
      <w:start w:val="1"/>
      <w:numFmt w:val="decimal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5DC5636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D20BAD2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AE224F6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4C2F0FC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8BAD848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54CF86A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978D490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3D0310F"/>
    <w:multiLevelType w:val="hybridMultilevel"/>
    <w:tmpl w:val="ACD84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42F769F"/>
    <w:multiLevelType w:val="hybridMultilevel"/>
    <w:tmpl w:val="F380236A"/>
    <w:lvl w:ilvl="0" w:tplc="A61E68B8">
      <w:start w:val="1"/>
      <w:numFmt w:val="decimal"/>
      <w:lvlText w:val="%1."/>
      <w:lvlJc w:val="left"/>
      <w:pPr>
        <w:ind w:left="1309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0B"/>
    <w:rsid w:val="0000051A"/>
    <w:rsid w:val="00005776"/>
    <w:rsid w:val="000A3072"/>
    <w:rsid w:val="000F5CC6"/>
    <w:rsid w:val="00181AD6"/>
    <w:rsid w:val="001822AF"/>
    <w:rsid w:val="0018402E"/>
    <w:rsid w:val="00184685"/>
    <w:rsid w:val="001A60A1"/>
    <w:rsid w:val="001B6367"/>
    <w:rsid w:val="001E11FF"/>
    <w:rsid w:val="00204A29"/>
    <w:rsid w:val="0021421F"/>
    <w:rsid w:val="00296019"/>
    <w:rsid w:val="002B3DAD"/>
    <w:rsid w:val="002D6C24"/>
    <w:rsid w:val="00315F53"/>
    <w:rsid w:val="00381F74"/>
    <w:rsid w:val="00393B42"/>
    <w:rsid w:val="00421643"/>
    <w:rsid w:val="0046758D"/>
    <w:rsid w:val="00470705"/>
    <w:rsid w:val="004937AC"/>
    <w:rsid w:val="004A6F60"/>
    <w:rsid w:val="004B6329"/>
    <w:rsid w:val="004F443E"/>
    <w:rsid w:val="00523E7E"/>
    <w:rsid w:val="00565E5D"/>
    <w:rsid w:val="00584608"/>
    <w:rsid w:val="00593C35"/>
    <w:rsid w:val="005A4669"/>
    <w:rsid w:val="005D52EE"/>
    <w:rsid w:val="0065380B"/>
    <w:rsid w:val="006757FC"/>
    <w:rsid w:val="006B43CF"/>
    <w:rsid w:val="006C7B84"/>
    <w:rsid w:val="006F7516"/>
    <w:rsid w:val="00715339"/>
    <w:rsid w:val="0072077C"/>
    <w:rsid w:val="00720A63"/>
    <w:rsid w:val="0075085C"/>
    <w:rsid w:val="007F30C0"/>
    <w:rsid w:val="007F4E65"/>
    <w:rsid w:val="00815B85"/>
    <w:rsid w:val="00834D9E"/>
    <w:rsid w:val="008803EF"/>
    <w:rsid w:val="00905705"/>
    <w:rsid w:val="00943702"/>
    <w:rsid w:val="00974593"/>
    <w:rsid w:val="009913C0"/>
    <w:rsid w:val="009A3D73"/>
    <w:rsid w:val="009A46B0"/>
    <w:rsid w:val="009E3C8A"/>
    <w:rsid w:val="00A10510"/>
    <w:rsid w:val="00A209EC"/>
    <w:rsid w:val="00A35771"/>
    <w:rsid w:val="00A80805"/>
    <w:rsid w:val="00A82C7C"/>
    <w:rsid w:val="00A94D8E"/>
    <w:rsid w:val="00AB02AF"/>
    <w:rsid w:val="00AE6C57"/>
    <w:rsid w:val="00B02FA8"/>
    <w:rsid w:val="00B158AD"/>
    <w:rsid w:val="00B9297E"/>
    <w:rsid w:val="00BA2A14"/>
    <w:rsid w:val="00BC33CD"/>
    <w:rsid w:val="00C32DE0"/>
    <w:rsid w:val="00C3342A"/>
    <w:rsid w:val="00C5720F"/>
    <w:rsid w:val="00C70CAE"/>
    <w:rsid w:val="00CD59FD"/>
    <w:rsid w:val="00CD6107"/>
    <w:rsid w:val="00CF1A78"/>
    <w:rsid w:val="00D06C82"/>
    <w:rsid w:val="00D172DE"/>
    <w:rsid w:val="00D31F27"/>
    <w:rsid w:val="00D567DB"/>
    <w:rsid w:val="00DC1829"/>
    <w:rsid w:val="00DC496F"/>
    <w:rsid w:val="00DC513F"/>
    <w:rsid w:val="00DD3DEF"/>
    <w:rsid w:val="00DF2406"/>
    <w:rsid w:val="00DF7A6F"/>
    <w:rsid w:val="00E12F10"/>
    <w:rsid w:val="00E33948"/>
    <w:rsid w:val="00E51B6F"/>
    <w:rsid w:val="00E53CA2"/>
    <w:rsid w:val="00E55CFA"/>
    <w:rsid w:val="00E617DC"/>
    <w:rsid w:val="00E85447"/>
    <w:rsid w:val="00E910DA"/>
    <w:rsid w:val="00E91468"/>
    <w:rsid w:val="00F172C6"/>
    <w:rsid w:val="00F759C3"/>
    <w:rsid w:val="00F955E0"/>
    <w:rsid w:val="00F96921"/>
    <w:rsid w:val="00FA19E7"/>
    <w:rsid w:val="00F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C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380B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u w:color="000000"/>
      <w:bdr w:val="nil"/>
    </w:rPr>
  </w:style>
  <w:style w:type="paragraph" w:styleId="1">
    <w:name w:val="heading 1"/>
    <w:basedOn w:val="a0"/>
    <w:link w:val="10"/>
    <w:uiPriority w:val="9"/>
    <w:qFormat/>
    <w:rsid w:val="004937A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65380B"/>
    <w:rPr>
      <w:u w:val="single"/>
    </w:rPr>
  </w:style>
  <w:style w:type="table" w:customStyle="1" w:styleId="TableNormal1">
    <w:name w:val="Table Normal1"/>
    <w:rsid w:val="0065380B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65380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a6">
    <w:name w:val="Normal (Web)"/>
    <w:aliases w:val="Обычный (веб) Знак,Обычный (веб) Знак1,Обычный (веб) Знак Знак,Обычный (Web) Знак Знак,Обычный (Web) Знак,Обычный (Web) Знак Знак Знак,Обычный (Web)1 Знак,Обычный (Web) Знак Знак Знак Знак Знак Знак,Обычный (Web) Знак З"/>
    <w:link w:val="2"/>
    <w:uiPriority w:val="99"/>
    <w:rsid w:val="0065380B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color w:val="000000"/>
      <w:sz w:val="24"/>
      <w:szCs w:val="24"/>
      <w:u w:color="000000"/>
    </w:rPr>
  </w:style>
  <w:style w:type="numbering" w:customStyle="1" w:styleId="a">
    <w:name w:val="С числами"/>
    <w:rsid w:val="0065380B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7F30C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TableParagraph">
    <w:name w:val="Table Paragraph"/>
    <w:basedOn w:val="a0"/>
    <w:uiPriority w:val="1"/>
    <w:qFormat/>
    <w:rsid w:val="007F30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2"/>
      <w:szCs w:val="22"/>
      <w:bdr w:val="none" w:sz="0" w:space="0" w:color="auto"/>
      <w:lang w:val="en-US" w:eastAsia="en-US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,Обычный (Web) Знак Знак Знак1,Обычный (Web) Знак Знак1,Обычный (Web) Знак Знак Знак Знак,Обычный (Web)1 Знак Знак,Обычный (Web) Знак З Знак"/>
    <w:link w:val="a6"/>
    <w:uiPriority w:val="99"/>
    <w:locked/>
    <w:rsid w:val="001822AF"/>
    <w:rPr>
      <w:color w:val="000000"/>
      <w:sz w:val="24"/>
      <w:szCs w:val="24"/>
      <w:u w:color="000000"/>
      <w:lang w:bidi="ar-SA"/>
    </w:rPr>
  </w:style>
  <w:style w:type="paragraph" w:styleId="a8">
    <w:name w:val="Body Text"/>
    <w:basedOn w:val="a0"/>
    <w:link w:val="a9"/>
    <w:rsid w:val="001E11F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right="355"/>
      <w:jc w:val="both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character" w:customStyle="1" w:styleId="a9">
    <w:name w:val="Основной текст Знак"/>
    <w:basedOn w:val="a1"/>
    <w:link w:val="a8"/>
    <w:rsid w:val="001E11FF"/>
    <w:rPr>
      <w:rFonts w:ascii="Arial" w:eastAsia="Times New Roman" w:hAnsi="Arial" w:cs="Arial"/>
      <w:sz w:val="24"/>
      <w:szCs w:val="24"/>
      <w:bdr w:val="none" w:sz="0" w:space="0" w:color="auto"/>
    </w:rPr>
  </w:style>
  <w:style w:type="character" w:customStyle="1" w:styleId="apple-converted-space">
    <w:name w:val="apple-converted-space"/>
    <w:basedOn w:val="a1"/>
    <w:rsid w:val="00DF7A6F"/>
  </w:style>
  <w:style w:type="paragraph" w:customStyle="1" w:styleId="pseudoh5">
    <w:name w:val="pseudo_h5"/>
    <w:basedOn w:val="a0"/>
    <w:rsid w:val="00720A6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10">
    <w:name w:val="Заголовок 1 Знак"/>
    <w:basedOn w:val="a1"/>
    <w:link w:val="1"/>
    <w:uiPriority w:val="9"/>
    <w:rsid w:val="004937AC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65380B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u w:color="000000"/>
      <w:bdr w:val="nil"/>
    </w:rPr>
  </w:style>
  <w:style w:type="paragraph" w:styleId="1">
    <w:name w:val="heading 1"/>
    <w:basedOn w:val="a0"/>
    <w:link w:val="10"/>
    <w:uiPriority w:val="9"/>
    <w:qFormat/>
    <w:rsid w:val="004937A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65380B"/>
    <w:rPr>
      <w:u w:val="single"/>
    </w:rPr>
  </w:style>
  <w:style w:type="table" w:customStyle="1" w:styleId="TableNormal1">
    <w:name w:val="Table Normal1"/>
    <w:rsid w:val="0065380B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65380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a6">
    <w:name w:val="Normal (Web)"/>
    <w:aliases w:val="Обычный (веб) Знак,Обычный (веб) Знак1,Обычный (веб) Знак Знак,Обычный (Web) Знак Знак,Обычный (Web) Знак,Обычный (Web) Знак Знак Знак,Обычный (Web)1 Знак,Обычный (Web) Знак Знак Знак Знак Знак Знак,Обычный (Web) Знак З"/>
    <w:link w:val="2"/>
    <w:uiPriority w:val="99"/>
    <w:rsid w:val="0065380B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color w:val="000000"/>
      <w:sz w:val="24"/>
      <w:szCs w:val="24"/>
      <w:u w:color="000000"/>
    </w:rPr>
  </w:style>
  <w:style w:type="numbering" w:customStyle="1" w:styleId="a">
    <w:name w:val="С числами"/>
    <w:rsid w:val="0065380B"/>
    <w:pPr>
      <w:numPr>
        <w:numId w:val="1"/>
      </w:numPr>
    </w:pPr>
  </w:style>
  <w:style w:type="paragraph" w:styleId="a7">
    <w:name w:val="List Paragraph"/>
    <w:basedOn w:val="a0"/>
    <w:uiPriority w:val="34"/>
    <w:qFormat/>
    <w:rsid w:val="007F30C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TableParagraph">
    <w:name w:val="Table Paragraph"/>
    <w:basedOn w:val="a0"/>
    <w:uiPriority w:val="1"/>
    <w:qFormat/>
    <w:rsid w:val="007F30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 w:cs="Arial"/>
      <w:color w:val="auto"/>
      <w:sz w:val="22"/>
      <w:szCs w:val="22"/>
      <w:bdr w:val="none" w:sz="0" w:space="0" w:color="auto"/>
      <w:lang w:val="en-US" w:eastAsia="en-US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,Обычный (Web) Знак Знак Знак1,Обычный (Web) Знак Знак1,Обычный (Web) Знак Знак Знак Знак,Обычный (Web)1 Знак Знак,Обычный (Web) Знак З Знак"/>
    <w:link w:val="a6"/>
    <w:uiPriority w:val="99"/>
    <w:locked/>
    <w:rsid w:val="001822AF"/>
    <w:rPr>
      <w:color w:val="000000"/>
      <w:sz w:val="24"/>
      <w:szCs w:val="24"/>
      <w:u w:color="000000"/>
      <w:lang w:bidi="ar-SA"/>
    </w:rPr>
  </w:style>
  <w:style w:type="paragraph" w:styleId="a8">
    <w:name w:val="Body Text"/>
    <w:basedOn w:val="a0"/>
    <w:link w:val="a9"/>
    <w:rsid w:val="001E11F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right="355"/>
      <w:jc w:val="both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character" w:customStyle="1" w:styleId="a9">
    <w:name w:val="Основной текст Знак"/>
    <w:basedOn w:val="a1"/>
    <w:link w:val="a8"/>
    <w:rsid w:val="001E11FF"/>
    <w:rPr>
      <w:rFonts w:ascii="Arial" w:eastAsia="Times New Roman" w:hAnsi="Arial" w:cs="Arial"/>
      <w:sz w:val="24"/>
      <w:szCs w:val="24"/>
      <w:bdr w:val="none" w:sz="0" w:space="0" w:color="auto"/>
    </w:rPr>
  </w:style>
  <w:style w:type="character" w:customStyle="1" w:styleId="apple-converted-space">
    <w:name w:val="apple-converted-space"/>
    <w:basedOn w:val="a1"/>
    <w:rsid w:val="00DF7A6F"/>
  </w:style>
  <w:style w:type="paragraph" w:customStyle="1" w:styleId="pseudoh5">
    <w:name w:val="pseudo_h5"/>
    <w:basedOn w:val="a0"/>
    <w:rsid w:val="00720A6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10">
    <w:name w:val="Заголовок 1 Знак"/>
    <w:basedOn w:val="a1"/>
    <w:link w:val="1"/>
    <w:uiPriority w:val="9"/>
    <w:rsid w:val="004937AC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1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16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6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5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3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5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9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УУУ</dc:creator>
  <cp:lastModifiedBy>Диссертационный Совет ЕГИСМ</cp:lastModifiedBy>
  <cp:revision>14</cp:revision>
  <dcterms:created xsi:type="dcterms:W3CDTF">2021-06-10T15:51:00Z</dcterms:created>
  <dcterms:modified xsi:type="dcterms:W3CDTF">2023-09-26T08:50:00Z</dcterms:modified>
</cp:coreProperties>
</file>