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24B4" w:rsidRPr="005424B4" w:rsidRDefault="005424B4" w:rsidP="005424B4">
      <w:pPr>
        <w:jc w:val="center"/>
        <w:rPr>
          <w:rFonts w:ascii="Calibri" w:eastAsia="Times New Roman" w:hAnsi="Calibri" w:cs="Calibri"/>
          <w:lang w:eastAsia="ru-RU"/>
        </w:rPr>
      </w:pPr>
      <w:r w:rsidRPr="005424B4">
        <w:rPr>
          <w:rFonts w:ascii="Calibri" w:eastAsia="Times New Roman" w:hAnsi="Calibri" w:cs="Calibri"/>
          <w:b/>
          <w:bCs/>
          <w:lang w:eastAsia="ru-RU"/>
        </w:rPr>
        <w:t xml:space="preserve">Национальная </w:t>
      </w:r>
      <w:r w:rsidR="00F50760">
        <w:rPr>
          <w:rFonts w:ascii="Calibri" w:eastAsia="Times New Roman" w:hAnsi="Calibri" w:cs="Calibri"/>
          <w:b/>
          <w:bCs/>
          <w:lang w:eastAsia="ru-RU"/>
        </w:rPr>
        <w:t>М</w:t>
      </w:r>
      <w:r w:rsidRPr="005424B4">
        <w:rPr>
          <w:rFonts w:ascii="Calibri" w:eastAsia="Times New Roman" w:hAnsi="Calibri" w:cs="Calibri"/>
          <w:b/>
          <w:bCs/>
          <w:lang w:eastAsia="ru-RU"/>
        </w:rPr>
        <w:t xml:space="preserve">едицинская </w:t>
      </w:r>
      <w:r w:rsidR="00F50760">
        <w:rPr>
          <w:rFonts w:ascii="Calibri" w:eastAsia="Times New Roman" w:hAnsi="Calibri" w:cs="Calibri"/>
          <w:b/>
          <w:bCs/>
          <w:lang w:eastAsia="ru-RU"/>
        </w:rPr>
        <w:t>П</w:t>
      </w:r>
      <w:r w:rsidRPr="005424B4">
        <w:rPr>
          <w:rFonts w:ascii="Calibri" w:eastAsia="Times New Roman" w:hAnsi="Calibri" w:cs="Calibri"/>
          <w:b/>
          <w:bCs/>
          <w:lang w:eastAsia="ru-RU"/>
        </w:rPr>
        <w:t xml:space="preserve">алата </w:t>
      </w:r>
      <w:proofErr w:type="gramStart"/>
      <w:r w:rsidR="00DD06BD">
        <w:rPr>
          <w:rFonts w:ascii="Calibri" w:eastAsia="Times New Roman" w:hAnsi="Calibri" w:cs="Calibri"/>
          <w:b/>
          <w:bCs/>
          <w:lang w:eastAsia="ru-RU"/>
        </w:rPr>
        <w:t>предлагает  медицинским</w:t>
      </w:r>
      <w:proofErr w:type="gramEnd"/>
      <w:r w:rsidR="00DD06BD">
        <w:rPr>
          <w:rFonts w:ascii="Calibri" w:eastAsia="Times New Roman" w:hAnsi="Calibri" w:cs="Calibri"/>
          <w:b/>
          <w:bCs/>
          <w:lang w:eastAsia="ru-RU"/>
        </w:rPr>
        <w:t xml:space="preserve"> работниками пройти </w:t>
      </w:r>
      <w:r w:rsidRPr="005424B4">
        <w:rPr>
          <w:rFonts w:ascii="Calibri" w:eastAsia="Times New Roman" w:hAnsi="Calibri" w:cs="Calibri"/>
          <w:b/>
          <w:bCs/>
          <w:lang w:eastAsia="ru-RU"/>
        </w:rPr>
        <w:t>бесплатн</w:t>
      </w:r>
      <w:r w:rsidR="00114D0B">
        <w:rPr>
          <w:rFonts w:ascii="Calibri" w:eastAsia="Times New Roman" w:hAnsi="Calibri" w:cs="Calibri"/>
          <w:b/>
          <w:bCs/>
          <w:lang w:eastAsia="ru-RU"/>
        </w:rPr>
        <w:t>ую</w:t>
      </w:r>
      <w:r w:rsidRPr="005424B4">
        <w:rPr>
          <w:rFonts w:ascii="Calibri" w:eastAsia="Times New Roman" w:hAnsi="Calibri" w:cs="Calibri"/>
          <w:b/>
          <w:bCs/>
          <w:lang w:eastAsia="ru-RU"/>
        </w:rPr>
        <w:t xml:space="preserve"> образовательную программу по вопросам прав</w:t>
      </w:r>
      <w:r w:rsidR="00F50760">
        <w:rPr>
          <w:rFonts w:ascii="Calibri" w:eastAsia="Times New Roman" w:hAnsi="Calibri" w:cs="Calibri"/>
          <w:b/>
          <w:bCs/>
          <w:lang w:eastAsia="ru-RU"/>
        </w:rPr>
        <w:t>а</w:t>
      </w:r>
    </w:p>
    <w:p w:rsidR="005424B4" w:rsidRPr="005424B4" w:rsidRDefault="005424B4" w:rsidP="005424B4">
      <w:pPr>
        <w:jc w:val="both"/>
        <w:rPr>
          <w:rFonts w:ascii="Calibri" w:eastAsia="Times New Roman" w:hAnsi="Calibri" w:cs="Calibri"/>
          <w:lang w:eastAsia="ru-RU"/>
        </w:rPr>
      </w:pPr>
      <w:r w:rsidRPr="005424B4">
        <w:rPr>
          <w:rFonts w:ascii="Calibri" w:eastAsia="Times New Roman" w:hAnsi="Calibri" w:cs="Calibri"/>
          <w:b/>
          <w:bCs/>
          <w:lang w:eastAsia="ru-RU"/>
        </w:rPr>
        <w:t> </w:t>
      </w:r>
    </w:p>
    <w:p w:rsidR="005424B4" w:rsidRPr="005424B4" w:rsidRDefault="005424B4" w:rsidP="005424B4">
      <w:pPr>
        <w:jc w:val="both"/>
        <w:rPr>
          <w:rFonts w:ascii="Calibri" w:eastAsia="Times New Roman" w:hAnsi="Calibri" w:cs="Calibri"/>
          <w:lang w:eastAsia="ru-RU"/>
        </w:rPr>
      </w:pPr>
      <w:r w:rsidRPr="005424B4">
        <w:rPr>
          <w:rFonts w:ascii="Calibri" w:eastAsia="Times New Roman" w:hAnsi="Calibri" w:cs="Calibri"/>
          <w:lang w:eastAsia="ru-RU"/>
        </w:rPr>
        <w:t xml:space="preserve">Национальная Медицинская Палата </w:t>
      </w:r>
      <w:r w:rsidR="00DD06BD">
        <w:rPr>
          <w:rFonts w:ascii="Calibri" w:eastAsia="Times New Roman" w:hAnsi="Calibri" w:cs="Calibri"/>
          <w:lang w:eastAsia="ru-RU"/>
        </w:rPr>
        <w:t xml:space="preserve">приглашает медицинских работников принять участие в </w:t>
      </w:r>
      <w:r w:rsidRPr="006C75FF">
        <w:rPr>
          <w:rFonts w:ascii="Calibri" w:eastAsia="Times New Roman" w:hAnsi="Calibri" w:cs="Calibri"/>
          <w:b/>
          <w:lang w:eastAsia="ru-RU"/>
        </w:rPr>
        <w:t>бесплатн</w:t>
      </w:r>
      <w:r w:rsidR="00DD06BD">
        <w:rPr>
          <w:rFonts w:ascii="Calibri" w:eastAsia="Times New Roman" w:hAnsi="Calibri" w:cs="Calibri"/>
          <w:b/>
          <w:lang w:eastAsia="ru-RU"/>
        </w:rPr>
        <w:t>ом</w:t>
      </w:r>
      <w:r w:rsidRPr="006C75FF">
        <w:rPr>
          <w:rFonts w:ascii="Calibri" w:eastAsia="Times New Roman" w:hAnsi="Calibri" w:cs="Calibri"/>
          <w:b/>
          <w:lang w:eastAsia="ru-RU"/>
        </w:rPr>
        <w:t xml:space="preserve"> образовательн</w:t>
      </w:r>
      <w:r w:rsidR="00DD06BD">
        <w:rPr>
          <w:rFonts w:ascii="Calibri" w:eastAsia="Times New Roman" w:hAnsi="Calibri" w:cs="Calibri"/>
          <w:b/>
          <w:lang w:eastAsia="ru-RU"/>
        </w:rPr>
        <w:t>ом</w:t>
      </w:r>
      <w:r w:rsidRPr="006C75FF">
        <w:rPr>
          <w:rFonts w:ascii="Calibri" w:eastAsia="Times New Roman" w:hAnsi="Calibri" w:cs="Calibri"/>
          <w:b/>
          <w:lang w:eastAsia="ru-RU"/>
        </w:rPr>
        <w:t xml:space="preserve"> курс</w:t>
      </w:r>
      <w:r w:rsidR="00DD06BD">
        <w:rPr>
          <w:rFonts w:ascii="Calibri" w:eastAsia="Times New Roman" w:hAnsi="Calibri" w:cs="Calibri"/>
          <w:b/>
          <w:lang w:eastAsia="ru-RU"/>
        </w:rPr>
        <w:t>е</w:t>
      </w:r>
      <w:r w:rsidRPr="005424B4">
        <w:rPr>
          <w:rFonts w:ascii="Calibri" w:eastAsia="Times New Roman" w:hAnsi="Calibri" w:cs="Calibri"/>
          <w:lang w:eastAsia="ru-RU"/>
        </w:rPr>
        <w:t>, на котором юристы рассматривают наиболее частые ситуации привлечения медработников к гражданско-правовой и уголовной ответственности.</w:t>
      </w:r>
    </w:p>
    <w:p w:rsidR="005424B4" w:rsidRPr="005424B4" w:rsidRDefault="00170F5D" w:rsidP="005424B4">
      <w:pPr>
        <w:jc w:val="both"/>
        <w:rPr>
          <w:rFonts w:ascii="Calibri" w:eastAsia="Times New Roman" w:hAnsi="Calibri" w:cs="Calibri"/>
          <w:lang w:eastAsia="ru-RU"/>
        </w:rPr>
      </w:pPr>
      <w:r>
        <w:rPr>
          <w:rFonts w:ascii="Calibri" w:eastAsia="Times New Roman" w:hAnsi="Calibri" w:cs="Calibri"/>
          <w:lang w:eastAsia="ru-RU"/>
        </w:rPr>
        <w:t xml:space="preserve">Эксперты Национальной медицинской палаты </w:t>
      </w:r>
      <w:r w:rsidR="005424B4" w:rsidRPr="005424B4">
        <w:rPr>
          <w:rFonts w:ascii="Calibri" w:eastAsia="Times New Roman" w:hAnsi="Calibri" w:cs="Calibri"/>
          <w:lang w:eastAsia="ru-RU"/>
        </w:rPr>
        <w:t>разъясняют правовые аспекты оказания медицинской помощи, права медработников и пациентов, разбирают эффективные методы профилактики правонарушений и средства правовой защиты интересов сотрудников медучреждений в уголовном и гражданском судопроизводстве. В качестве примеров используются случаи реальных судебных дел.</w:t>
      </w:r>
    </w:p>
    <w:p w:rsidR="00170F5D" w:rsidRDefault="005424B4" w:rsidP="005424B4">
      <w:pPr>
        <w:jc w:val="both"/>
        <w:rPr>
          <w:rFonts w:ascii="Calibri" w:eastAsia="Times New Roman" w:hAnsi="Calibri" w:cs="Calibri"/>
          <w:iCs/>
          <w:lang w:eastAsia="ru-RU"/>
        </w:rPr>
      </w:pPr>
      <w:r w:rsidRPr="005424B4">
        <w:rPr>
          <w:rFonts w:ascii="Calibri" w:eastAsia="Times New Roman" w:hAnsi="Calibri" w:cs="Calibri"/>
          <w:iCs/>
          <w:lang w:eastAsia="ru-RU"/>
        </w:rPr>
        <w:t>Курс носит практическую направленность и способствует не только совершенствованию теоретических знаний, но и формирует компетентность для применения полученных знаний в повседневной практике</w:t>
      </w:r>
      <w:r w:rsidR="00170F5D" w:rsidRPr="00170F5D">
        <w:rPr>
          <w:rFonts w:ascii="Calibri" w:eastAsia="Times New Roman" w:hAnsi="Calibri" w:cs="Calibri"/>
          <w:iCs/>
          <w:lang w:eastAsia="ru-RU"/>
        </w:rPr>
        <w:t xml:space="preserve">. </w:t>
      </w:r>
      <w:r w:rsidR="00170F5D">
        <w:rPr>
          <w:rFonts w:ascii="Calibri" w:eastAsia="Times New Roman" w:hAnsi="Calibri" w:cs="Calibri"/>
          <w:iCs/>
          <w:lang w:eastAsia="ru-RU"/>
        </w:rPr>
        <w:t xml:space="preserve"> Сейчас в курс предлагает рассмотреть слушателям следующие темы: </w:t>
      </w:r>
    </w:p>
    <w:p w:rsidR="00170F5D" w:rsidRDefault="00170F5D" w:rsidP="00001B07">
      <w:pPr>
        <w:pStyle w:val="3"/>
        <w:numPr>
          <w:ilvl w:val="0"/>
          <w:numId w:val="1"/>
        </w:numPr>
        <w:jc w:val="both"/>
        <w:rPr>
          <w:rFonts w:ascii="Calibri" w:hAnsi="Calibri" w:cs="Calibri"/>
          <w:b w:val="0"/>
          <w:bCs w:val="0"/>
          <w:iCs/>
          <w:sz w:val="24"/>
          <w:szCs w:val="24"/>
        </w:rPr>
      </w:pPr>
      <w:r w:rsidRPr="00170F5D">
        <w:rPr>
          <w:rFonts w:ascii="Calibri" w:hAnsi="Calibri" w:cs="Calibri"/>
          <w:b w:val="0"/>
          <w:bCs w:val="0"/>
          <w:iCs/>
          <w:sz w:val="24"/>
          <w:szCs w:val="24"/>
        </w:rPr>
        <w:t>«Моральный вред: причины и основания для взыскания с медицинских организаций компенсации морального вреда</w:t>
      </w:r>
      <w:r>
        <w:rPr>
          <w:rFonts w:ascii="Calibri" w:hAnsi="Calibri" w:cs="Calibri"/>
          <w:b w:val="0"/>
          <w:bCs w:val="0"/>
          <w:iCs/>
          <w:sz w:val="24"/>
          <w:szCs w:val="24"/>
        </w:rPr>
        <w:t>, оценка правомерности требований»</w:t>
      </w:r>
      <w:r w:rsidR="00F50760">
        <w:rPr>
          <w:rFonts w:ascii="Calibri" w:hAnsi="Calibri" w:cs="Calibri"/>
          <w:b w:val="0"/>
          <w:bCs w:val="0"/>
          <w:iCs/>
          <w:sz w:val="24"/>
          <w:szCs w:val="24"/>
        </w:rPr>
        <w:t>;</w:t>
      </w:r>
    </w:p>
    <w:p w:rsidR="00170F5D" w:rsidRDefault="00170F5D" w:rsidP="00001B07">
      <w:pPr>
        <w:pStyle w:val="3"/>
        <w:numPr>
          <w:ilvl w:val="0"/>
          <w:numId w:val="1"/>
        </w:numPr>
        <w:jc w:val="both"/>
        <w:rPr>
          <w:rFonts w:ascii="Calibri" w:hAnsi="Calibri" w:cs="Calibri"/>
          <w:b w:val="0"/>
          <w:bCs w:val="0"/>
          <w:iCs/>
          <w:sz w:val="24"/>
          <w:szCs w:val="24"/>
        </w:rPr>
      </w:pPr>
      <w:r>
        <w:rPr>
          <w:rFonts w:ascii="Calibri" w:hAnsi="Calibri" w:cs="Calibri"/>
          <w:b w:val="0"/>
          <w:bCs w:val="0"/>
          <w:iCs/>
          <w:sz w:val="24"/>
          <w:szCs w:val="24"/>
        </w:rPr>
        <w:t>«</w:t>
      </w:r>
      <w:r w:rsidRPr="00170F5D">
        <w:rPr>
          <w:rFonts w:ascii="Calibri" w:hAnsi="Calibri" w:cs="Calibri"/>
          <w:b w:val="0"/>
          <w:bCs w:val="0"/>
          <w:iCs/>
          <w:sz w:val="24"/>
          <w:szCs w:val="24"/>
        </w:rPr>
        <w:t xml:space="preserve">Уголовная ответственность врача за оказание медицинской помощи: статьи Уголовного кодекса </w:t>
      </w:r>
      <w:proofErr w:type="gramStart"/>
      <w:r w:rsidRPr="00170F5D">
        <w:rPr>
          <w:rFonts w:ascii="Calibri" w:hAnsi="Calibri" w:cs="Calibri"/>
          <w:b w:val="0"/>
          <w:bCs w:val="0"/>
          <w:iCs/>
          <w:sz w:val="24"/>
          <w:szCs w:val="24"/>
        </w:rPr>
        <w:t>РФ</w:t>
      </w:r>
      <w:r>
        <w:rPr>
          <w:rFonts w:ascii="Calibri" w:hAnsi="Calibri" w:cs="Calibri"/>
          <w:b w:val="0"/>
          <w:bCs w:val="0"/>
          <w:iCs/>
          <w:sz w:val="24"/>
          <w:szCs w:val="24"/>
        </w:rPr>
        <w:t xml:space="preserve">,  </w:t>
      </w:r>
      <w:r w:rsidRPr="00170F5D">
        <w:rPr>
          <w:rFonts w:ascii="Calibri" w:hAnsi="Calibri" w:cs="Calibri"/>
          <w:b w:val="0"/>
          <w:bCs w:val="0"/>
          <w:iCs/>
          <w:sz w:val="24"/>
          <w:szCs w:val="24"/>
        </w:rPr>
        <w:t>проверка</w:t>
      </w:r>
      <w:proofErr w:type="gramEnd"/>
      <w:r w:rsidRPr="00170F5D">
        <w:rPr>
          <w:rFonts w:ascii="Calibri" w:hAnsi="Calibri" w:cs="Calibri"/>
          <w:b w:val="0"/>
          <w:bCs w:val="0"/>
          <w:iCs/>
          <w:sz w:val="24"/>
          <w:szCs w:val="24"/>
        </w:rPr>
        <w:t xml:space="preserve"> правильности действий медицинского работника правоохранительными органами</w:t>
      </w:r>
      <w:r>
        <w:rPr>
          <w:rFonts w:ascii="Calibri" w:hAnsi="Calibri" w:cs="Calibri"/>
          <w:b w:val="0"/>
          <w:bCs w:val="0"/>
          <w:iCs/>
          <w:sz w:val="24"/>
          <w:szCs w:val="24"/>
        </w:rPr>
        <w:t>»</w:t>
      </w:r>
      <w:r w:rsidR="00F50760">
        <w:rPr>
          <w:rFonts w:ascii="Calibri" w:hAnsi="Calibri" w:cs="Calibri"/>
          <w:b w:val="0"/>
          <w:bCs w:val="0"/>
          <w:iCs/>
          <w:sz w:val="24"/>
          <w:szCs w:val="24"/>
        </w:rPr>
        <w:t>;</w:t>
      </w:r>
    </w:p>
    <w:p w:rsidR="00F50760" w:rsidRDefault="00170F5D" w:rsidP="00001B07">
      <w:pPr>
        <w:pStyle w:val="3"/>
        <w:numPr>
          <w:ilvl w:val="0"/>
          <w:numId w:val="1"/>
        </w:numPr>
        <w:jc w:val="both"/>
        <w:rPr>
          <w:rFonts w:ascii="Calibri" w:hAnsi="Calibri" w:cs="Calibri"/>
          <w:b w:val="0"/>
          <w:bCs w:val="0"/>
          <w:iCs/>
          <w:sz w:val="24"/>
          <w:szCs w:val="24"/>
        </w:rPr>
      </w:pPr>
      <w:r w:rsidRPr="00F50760">
        <w:rPr>
          <w:rFonts w:ascii="Calibri" w:hAnsi="Calibri" w:cs="Calibri"/>
          <w:b w:val="0"/>
          <w:bCs w:val="0"/>
          <w:iCs/>
          <w:sz w:val="24"/>
          <w:szCs w:val="24"/>
        </w:rPr>
        <w:t>«</w:t>
      </w:r>
      <w:r w:rsidRPr="00170F5D">
        <w:rPr>
          <w:rFonts w:ascii="Calibri" w:hAnsi="Calibri" w:cs="Calibri"/>
          <w:b w:val="0"/>
          <w:bCs w:val="0"/>
          <w:iCs/>
          <w:sz w:val="24"/>
          <w:szCs w:val="24"/>
        </w:rPr>
        <w:t>Когда врач невиновен: крайняя необходимость и обоснованный риск»</w:t>
      </w:r>
      <w:r w:rsidR="00986FCF">
        <w:rPr>
          <w:rFonts w:ascii="Calibri" w:hAnsi="Calibri" w:cs="Calibri"/>
          <w:b w:val="0"/>
          <w:bCs w:val="0"/>
          <w:iCs/>
          <w:sz w:val="24"/>
          <w:szCs w:val="24"/>
        </w:rPr>
        <w:t>;</w:t>
      </w:r>
    </w:p>
    <w:p w:rsidR="00F50760" w:rsidRPr="00F50760" w:rsidRDefault="00F50760" w:rsidP="00001B07">
      <w:pPr>
        <w:pStyle w:val="3"/>
        <w:numPr>
          <w:ilvl w:val="0"/>
          <w:numId w:val="1"/>
        </w:numPr>
        <w:jc w:val="both"/>
        <w:rPr>
          <w:rFonts w:ascii="Calibri" w:hAnsi="Calibri" w:cs="Calibri"/>
          <w:b w:val="0"/>
          <w:bCs w:val="0"/>
          <w:iCs/>
          <w:sz w:val="24"/>
          <w:szCs w:val="24"/>
        </w:rPr>
      </w:pPr>
      <w:r>
        <w:rPr>
          <w:rFonts w:ascii="Calibri" w:hAnsi="Calibri" w:cs="Calibri"/>
          <w:b w:val="0"/>
          <w:bCs w:val="0"/>
          <w:iCs/>
          <w:sz w:val="24"/>
          <w:szCs w:val="24"/>
        </w:rPr>
        <w:t>«</w:t>
      </w:r>
      <w:r w:rsidRPr="00F50760">
        <w:rPr>
          <w:rFonts w:ascii="Calibri" w:hAnsi="Calibri" w:cs="Calibri"/>
          <w:b w:val="0"/>
          <w:bCs w:val="0"/>
          <w:iCs/>
          <w:sz w:val="24"/>
          <w:szCs w:val="24"/>
        </w:rPr>
        <w:t>Добровольное информированное согласие и его роль в предупреждении правонарушений в здравоохранении</w:t>
      </w:r>
      <w:r>
        <w:rPr>
          <w:rFonts w:ascii="Calibri" w:hAnsi="Calibri" w:cs="Calibri"/>
          <w:b w:val="0"/>
          <w:bCs w:val="0"/>
          <w:iCs/>
          <w:sz w:val="24"/>
          <w:szCs w:val="24"/>
        </w:rPr>
        <w:t>»;</w:t>
      </w:r>
    </w:p>
    <w:p w:rsidR="00F50760" w:rsidRPr="00F50760" w:rsidRDefault="00F50760" w:rsidP="00001B07">
      <w:pPr>
        <w:pStyle w:val="3"/>
        <w:numPr>
          <w:ilvl w:val="0"/>
          <w:numId w:val="1"/>
        </w:numPr>
        <w:jc w:val="both"/>
        <w:rPr>
          <w:rFonts w:ascii="Calibri" w:hAnsi="Calibri" w:cs="Calibri"/>
          <w:b w:val="0"/>
          <w:bCs w:val="0"/>
          <w:iCs/>
          <w:sz w:val="24"/>
          <w:szCs w:val="24"/>
        </w:rPr>
      </w:pPr>
      <w:r>
        <w:rPr>
          <w:rFonts w:ascii="Calibri" w:hAnsi="Calibri" w:cs="Calibri"/>
          <w:b w:val="0"/>
          <w:bCs w:val="0"/>
          <w:iCs/>
          <w:sz w:val="24"/>
          <w:szCs w:val="24"/>
        </w:rPr>
        <w:t>«</w:t>
      </w:r>
      <w:r w:rsidRPr="00F50760">
        <w:rPr>
          <w:rFonts w:ascii="Calibri" w:hAnsi="Calibri" w:cs="Calibri"/>
          <w:b w:val="0"/>
          <w:bCs w:val="0"/>
          <w:iCs/>
          <w:sz w:val="24"/>
          <w:szCs w:val="24"/>
        </w:rPr>
        <w:t>Правовые основы обращения медицинских изделий</w:t>
      </w:r>
      <w:r>
        <w:rPr>
          <w:rFonts w:ascii="Calibri" w:hAnsi="Calibri" w:cs="Calibri"/>
          <w:b w:val="0"/>
          <w:bCs w:val="0"/>
          <w:iCs/>
          <w:sz w:val="24"/>
          <w:szCs w:val="24"/>
        </w:rPr>
        <w:t>»;</w:t>
      </w:r>
    </w:p>
    <w:p w:rsidR="00F50760" w:rsidRPr="00F50760" w:rsidRDefault="00F50760" w:rsidP="00001B07">
      <w:pPr>
        <w:pStyle w:val="3"/>
        <w:numPr>
          <w:ilvl w:val="0"/>
          <w:numId w:val="1"/>
        </w:numPr>
        <w:jc w:val="both"/>
        <w:rPr>
          <w:rFonts w:ascii="Calibri" w:hAnsi="Calibri" w:cs="Calibri"/>
          <w:b w:val="0"/>
          <w:bCs w:val="0"/>
          <w:iCs/>
          <w:sz w:val="24"/>
          <w:szCs w:val="24"/>
        </w:rPr>
      </w:pPr>
      <w:r>
        <w:rPr>
          <w:rFonts w:ascii="Calibri" w:hAnsi="Calibri" w:cs="Calibri"/>
          <w:b w:val="0"/>
          <w:bCs w:val="0"/>
          <w:iCs/>
          <w:sz w:val="24"/>
          <w:szCs w:val="24"/>
        </w:rPr>
        <w:t>«</w:t>
      </w:r>
      <w:r w:rsidRPr="00F50760">
        <w:rPr>
          <w:rFonts w:ascii="Calibri" w:hAnsi="Calibri" w:cs="Calibri"/>
          <w:b w:val="0"/>
          <w:bCs w:val="0"/>
          <w:iCs/>
          <w:sz w:val="24"/>
          <w:szCs w:val="24"/>
        </w:rPr>
        <w:t>Предупреждение дефектов оказания медицинской помощи и нарушений прав пациентов</w:t>
      </w:r>
      <w:r>
        <w:rPr>
          <w:rFonts w:ascii="Calibri" w:hAnsi="Calibri" w:cs="Calibri"/>
          <w:b w:val="0"/>
          <w:bCs w:val="0"/>
          <w:iCs/>
          <w:sz w:val="24"/>
          <w:szCs w:val="24"/>
        </w:rPr>
        <w:t>»;</w:t>
      </w:r>
    </w:p>
    <w:p w:rsidR="00F50760" w:rsidRPr="00F50760" w:rsidRDefault="00F50760" w:rsidP="00001B07">
      <w:pPr>
        <w:pStyle w:val="a4"/>
        <w:numPr>
          <w:ilvl w:val="0"/>
          <w:numId w:val="1"/>
        </w:numPr>
        <w:jc w:val="both"/>
        <w:rPr>
          <w:rFonts w:ascii="Calibri" w:eastAsia="Times New Roman" w:hAnsi="Calibri" w:cs="Calibri"/>
          <w:iCs/>
          <w:lang w:eastAsia="ru-RU"/>
        </w:rPr>
      </w:pPr>
      <w:r>
        <w:rPr>
          <w:rFonts w:ascii="Calibri" w:eastAsia="Times New Roman" w:hAnsi="Calibri" w:cs="Calibri"/>
          <w:iCs/>
          <w:lang w:eastAsia="ru-RU"/>
        </w:rPr>
        <w:t>«</w:t>
      </w:r>
      <w:r w:rsidRPr="00F50760">
        <w:rPr>
          <w:rFonts w:ascii="Calibri" w:eastAsia="Times New Roman" w:hAnsi="Calibri" w:cs="Calibri"/>
          <w:iCs/>
          <w:lang w:eastAsia="ru-RU"/>
        </w:rPr>
        <w:t>Коррупционные нарушения в здравоохранении</w:t>
      </w:r>
      <w:r>
        <w:rPr>
          <w:rFonts w:ascii="Calibri" w:eastAsia="Times New Roman" w:hAnsi="Calibri" w:cs="Calibri"/>
          <w:iCs/>
          <w:lang w:eastAsia="ru-RU"/>
        </w:rPr>
        <w:t>»;</w:t>
      </w:r>
    </w:p>
    <w:p w:rsidR="00765477" w:rsidRPr="00765477" w:rsidRDefault="00F50760" w:rsidP="00765477">
      <w:pPr>
        <w:pStyle w:val="a4"/>
        <w:numPr>
          <w:ilvl w:val="0"/>
          <w:numId w:val="1"/>
        </w:numPr>
        <w:jc w:val="both"/>
      </w:pPr>
      <w:r>
        <w:rPr>
          <w:rFonts w:ascii="Calibri" w:eastAsia="Times New Roman" w:hAnsi="Calibri" w:cs="Calibri"/>
          <w:iCs/>
          <w:lang w:eastAsia="ru-RU"/>
        </w:rPr>
        <w:t>«</w:t>
      </w:r>
      <w:r w:rsidRPr="00F50760">
        <w:rPr>
          <w:rFonts w:ascii="Calibri" w:eastAsia="Times New Roman" w:hAnsi="Calibri" w:cs="Calibri"/>
          <w:iCs/>
          <w:lang w:eastAsia="ru-RU"/>
        </w:rPr>
        <w:t>Административная ответственность медицинских работников. Роль адвоката</w:t>
      </w:r>
      <w:r>
        <w:rPr>
          <w:rFonts w:ascii="Calibri" w:eastAsia="Times New Roman" w:hAnsi="Calibri" w:cs="Calibri"/>
          <w:iCs/>
          <w:lang w:eastAsia="ru-RU"/>
        </w:rPr>
        <w:t>»</w:t>
      </w:r>
      <w:r w:rsidR="00765477">
        <w:rPr>
          <w:rFonts w:ascii="Calibri" w:eastAsia="Times New Roman" w:hAnsi="Calibri" w:cs="Calibri"/>
          <w:iCs/>
          <w:lang w:eastAsia="ru-RU"/>
        </w:rPr>
        <w:t>;</w:t>
      </w:r>
    </w:p>
    <w:p w:rsidR="00765477" w:rsidRPr="00765477" w:rsidRDefault="00765477" w:rsidP="00765477">
      <w:pPr>
        <w:pStyle w:val="a4"/>
        <w:numPr>
          <w:ilvl w:val="0"/>
          <w:numId w:val="1"/>
        </w:numPr>
        <w:jc w:val="both"/>
      </w:pPr>
      <w:r w:rsidRPr="00765477">
        <w:rPr>
          <w:rFonts w:ascii="Calibri" w:hAnsi="Calibri" w:cs="Calibri"/>
          <w:iCs/>
        </w:rPr>
        <w:t>«</w:t>
      </w:r>
      <w:r w:rsidRPr="00765477">
        <w:rPr>
          <w:rFonts w:ascii="Calibri" w:hAnsi="Calibri" w:cs="Calibri"/>
          <w:iCs/>
        </w:rPr>
        <w:t>Дефекты оказания медицинской помощи с точки зрения судебно-медицинской экспертизы</w:t>
      </w:r>
      <w:r>
        <w:rPr>
          <w:rFonts w:ascii="Calibri" w:hAnsi="Calibri" w:cs="Calibri"/>
          <w:iCs/>
        </w:rPr>
        <w:t>».</w:t>
      </w:r>
    </w:p>
    <w:p w:rsidR="00765477" w:rsidRDefault="00765477" w:rsidP="00765477">
      <w:pPr>
        <w:pStyle w:val="a4"/>
        <w:jc w:val="both"/>
      </w:pPr>
      <w:bookmarkStart w:id="0" w:name="_GoBack"/>
      <w:bookmarkEnd w:id="0"/>
    </w:p>
    <w:p w:rsidR="00170F5D" w:rsidRPr="00170F5D" w:rsidRDefault="00170F5D" w:rsidP="005424B4">
      <w:pPr>
        <w:jc w:val="both"/>
        <w:rPr>
          <w:rFonts w:ascii="Calibri" w:eastAsia="Times New Roman" w:hAnsi="Calibri" w:cs="Calibri"/>
          <w:iCs/>
          <w:lang w:eastAsia="ru-RU"/>
        </w:rPr>
      </w:pPr>
    </w:p>
    <w:p w:rsidR="00F50760" w:rsidRPr="005424B4" w:rsidRDefault="00170F5D" w:rsidP="00F50760">
      <w:pPr>
        <w:jc w:val="both"/>
        <w:rPr>
          <w:rFonts w:ascii="Calibri" w:eastAsia="Times New Roman" w:hAnsi="Calibri" w:cs="Calibri"/>
          <w:lang w:eastAsia="ru-RU"/>
        </w:rPr>
      </w:pPr>
      <w:r w:rsidRPr="005424B4">
        <w:rPr>
          <w:rFonts w:ascii="Calibri" w:eastAsia="Times New Roman" w:hAnsi="Calibri" w:cs="Calibri"/>
          <w:lang w:eastAsia="ru-RU"/>
        </w:rPr>
        <w:t xml:space="preserve"> </w:t>
      </w:r>
      <w:r w:rsidR="005424B4" w:rsidRPr="005424B4">
        <w:rPr>
          <w:rFonts w:ascii="Calibri" w:eastAsia="Times New Roman" w:hAnsi="Calibri" w:cs="Calibri"/>
          <w:i/>
          <w:lang w:eastAsia="ru-RU"/>
        </w:rPr>
        <w:t xml:space="preserve">«Обучающие модули включают различные разделы права применительно к медицинской деятельности: гражданско-правовой ответственности медицинских работников и </w:t>
      </w:r>
      <w:proofErr w:type="spellStart"/>
      <w:r w:rsidR="005424B4" w:rsidRPr="005424B4">
        <w:rPr>
          <w:rFonts w:ascii="Calibri" w:eastAsia="Times New Roman" w:hAnsi="Calibri" w:cs="Calibri"/>
          <w:i/>
          <w:lang w:eastAsia="ru-RU"/>
        </w:rPr>
        <w:t>медорганизаций</w:t>
      </w:r>
      <w:proofErr w:type="spellEnd"/>
      <w:r w:rsidR="005424B4" w:rsidRPr="005424B4">
        <w:rPr>
          <w:rFonts w:ascii="Calibri" w:eastAsia="Times New Roman" w:hAnsi="Calibri" w:cs="Calibri"/>
          <w:i/>
          <w:lang w:eastAsia="ru-RU"/>
        </w:rPr>
        <w:t>, уголовной и административной ответственности</w:t>
      </w:r>
      <w:r w:rsidR="00F50760">
        <w:rPr>
          <w:rFonts w:ascii="Calibri" w:eastAsia="Times New Roman" w:hAnsi="Calibri" w:cs="Calibri"/>
          <w:i/>
          <w:lang w:eastAsia="ru-RU"/>
        </w:rPr>
        <w:t xml:space="preserve"> медицинских работников. </w:t>
      </w:r>
      <w:r w:rsidR="00F50760" w:rsidRPr="00F50760">
        <w:rPr>
          <w:rFonts w:ascii="Calibri" w:eastAsia="Times New Roman" w:hAnsi="Calibri" w:cs="Calibri"/>
          <w:i/>
          <w:lang w:eastAsia="ru-RU"/>
        </w:rPr>
        <w:t>При подготовке курса юристы организации проанализировали базу судебных решений по «врачебным» делам за последние пять лет. Из нее следует, что чаще всего рискам судебного преследования подвергаются врачи-акушеры, реаниматологи, хирурги и педиатры»</w:t>
      </w:r>
      <w:r w:rsidR="00F50760">
        <w:rPr>
          <w:rFonts w:ascii="Calibri" w:eastAsia="Times New Roman" w:hAnsi="Calibri" w:cs="Calibri"/>
          <w:lang w:eastAsia="ru-RU"/>
        </w:rPr>
        <w:t xml:space="preserve">, - отмечает </w:t>
      </w:r>
      <w:r w:rsidR="00F50760" w:rsidRPr="005424B4">
        <w:rPr>
          <w:rFonts w:ascii="Calibri" w:eastAsia="Times New Roman" w:hAnsi="Calibri" w:cs="Calibri"/>
          <w:lang w:eastAsia="ru-RU"/>
        </w:rPr>
        <w:t xml:space="preserve">руководитель юридической службы НМП </w:t>
      </w:r>
      <w:r w:rsidR="00F50760" w:rsidRPr="005424B4">
        <w:rPr>
          <w:rFonts w:ascii="Calibri" w:eastAsia="Times New Roman" w:hAnsi="Calibri" w:cs="Calibri"/>
          <w:b/>
          <w:bCs/>
          <w:lang w:eastAsia="ru-RU"/>
        </w:rPr>
        <w:t>Лилия Айдарова</w:t>
      </w:r>
      <w:r w:rsidR="00F50760" w:rsidRPr="005424B4">
        <w:rPr>
          <w:rFonts w:ascii="Calibri" w:eastAsia="Times New Roman" w:hAnsi="Calibri" w:cs="Calibri"/>
          <w:lang w:eastAsia="ru-RU"/>
        </w:rPr>
        <w:t>.</w:t>
      </w:r>
    </w:p>
    <w:p w:rsidR="00F50760" w:rsidRDefault="00F50760" w:rsidP="005424B4">
      <w:pPr>
        <w:jc w:val="both"/>
        <w:rPr>
          <w:rFonts w:ascii="Calibri" w:eastAsia="Times New Roman" w:hAnsi="Calibri" w:cs="Calibri"/>
          <w:i/>
          <w:lang w:eastAsia="ru-RU"/>
        </w:rPr>
      </w:pPr>
    </w:p>
    <w:p w:rsidR="00F50760" w:rsidRDefault="00F50760" w:rsidP="00F50760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Каждый заинтересованный может пройти обучение на сайте </w:t>
      </w:r>
      <w:hyperlink r:id="rId5" w:tgtFrame="_blank" w:history="1">
        <w:r>
          <w:rPr>
            <w:rStyle w:val="a3"/>
            <w:rFonts w:ascii="Calibri" w:hAnsi="Calibri" w:cs="Calibri"/>
          </w:rPr>
          <w:t>https://vrachprav-nmp.ru/</w:t>
        </w:r>
      </w:hyperlink>
      <w:r>
        <w:rPr>
          <w:rFonts w:ascii="Calibri" w:hAnsi="Calibri" w:cs="Calibri"/>
        </w:rPr>
        <w:t xml:space="preserve">. Для этого нужно просто зарегистрироваться. </w:t>
      </w:r>
    </w:p>
    <w:p w:rsidR="00AF5A68" w:rsidRDefault="00AF5A68" w:rsidP="00AF5A68">
      <w:pPr>
        <w:pStyle w:val="a5"/>
      </w:pPr>
      <w:r>
        <w:rPr>
          <w:rFonts w:ascii="Calibri" w:hAnsi="Calibri" w:cs="Calibri"/>
        </w:rPr>
        <w:t>Также на сайте Национальной Медицинской Палаты возобновил работу центр он-</w:t>
      </w:r>
      <w:proofErr w:type="spellStart"/>
      <w:r>
        <w:rPr>
          <w:rFonts w:ascii="Calibri" w:hAnsi="Calibri" w:cs="Calibri"/>
        </w:rPr>
        <w:t>лайн</w:t>
      </w:r>
      <w:proofErr w:type="spellEnd"/>
      <w:r>
        <w:rPr>
          <w:rFonts w:ascii="Calibri" w:hAnsi="Calibri" w:cs="Calibri"/>
        </w:rPr>
        <w:t xml:space="preserve"> правовой поддержки медицинских работников: </w:t>
      </w:r>
      <w:hyperlink r:id="rId6" w:tgtFrame="_blank" w:history="1">
        <w:r>
          <w:rPr>
            <w:rStyle w:val="a3"/>
            <w:rFonts w:ascii="Calibri" w:hAnsi="Calibri" w:cs="Calibri"/>
          </w:rPr>
          <w:t>https://nacmedpalata.ru/index.php?action=show&amp;id=7926</w:t>
        </w:r>
      </w:hyperlink>
    </w:p>
    <w:p w:rsidR="00AF5A68" w:rsidRDefault="00AF5A68" w:rsidP="00AF5A68">
      <w:pPr>
        <w:pStyle w:val="a5"/>
      </w:pPr>
      <w:r>
        <w:rPr>
          <w:rFonts w:ascii="Calibri" w:hAnsi="Calibri" w:cs="Calibri"/>
        </w:rPr>
        <w:lastRenderedPageBreak/>
        <w:t>Юристы НМП готовы оказывать бесплатную юридическую помощь на досудебном этапе врачам по различным аспектам медицинской деятельности: трудовое право, оплата труда, социальная защита, применение Закона «О защите прав потребителей», аккредитация специалиста, вопросы гражданско-правовой и административной ответственности медицинских организаций, уголовной ответственности медицинских работников, лицензирование, общеправовая работа.</w:t>
      </w:r>
      <w:r w:rsidRPr="00AF5A68">
        <w:t xml:space="preserve"> </w:t>
      </w:r>
      <w:r>
        <w:rPr>
          <w:rFonts w:ascii="Calibri" w:hAnsi="Calibri" w:cs="Calibri"/>
        </w:rPr>
        <w:t xml:space="preserve">Срок ответов на ваши вопросы будет составлять до трех недель. </w:t>
      </w:r>
    </w:p>
    <w:p w:rsidR="006C75FF" w:rsidRPr="006C75FF" w:rsidRDefault="006C75FF" w:rsidP="006C75FF">
      <w:pPr>
        <w:jc w:val="center"/>
        <w:rPr>
          <w:rFonts w:ascii="Calibri" w:eastAsia="Times New Roman" w:hAnsi="Calibri" w:cs="Calibri"/>
          <w:lang w:eastAsia="ru-RU"/>
        </w:rPr>
      </w:pPr>
      <w:r w:rsidRPr="006C75FF">
        <w:rPr>
          <w:rFonts w:ascii="Calibri" w:eastAsia="Times New Roman" w:hAnsi="Calibri" w:cs="Calibri"/>
          <w:lang w:eastAsia="ru-RU"/>
        </w:rPr>
        <w:t xml:space="preserve">Проект реализуется в рамках гранта президента Российской Федерации, предоставленным Фондом президентских грантов (в соответствии с Указом Президента Российской Федерации от 30 января 2019 г. </w:t>
      </w:r>
      <w:proofErr w:type="spellStart"/>
      <w:r w:rsidRPr="006C75FF">
        <w:rPr>
          <w:rFonts w:ascii="Calibri" w:eastAsia="Times New Roman" w:hAnsi="Calibri" w:cs="Calibri"/>
          <w:lang w:eastAsia="ru-RU"/>
        </w:rPr>
        <w:t>No</w:t>
      </w:r>
      <w:proofErr w:type="spellEnd"/>
      <w:r w:rsidRPr="006C75FF">
        <w:rPr>
          <w:rFonts w:ascii="Calibri" w:eastAsia="Times New Roman" w:hAnsi="Calibri" w:cs="Calibri"/>
          <w:lang w:eastAsia="ru-RU"/>
        </w:rPr>
        <w:t xml:space="preserve"> 30 «О грантах Президента Российской Федерации, предоставляемых на развитие гражданского общества»)</w:t>
      </w:r>
      <w:r>
        <w:rPr>
          <w:rFonts w:ascii="Calibri" w:eastAsia="Times New Roman" w:hAnsi="Calibri" w:cs="Calibri"/>
          <w:lang w:eastAsia="ru-RU"/>
        </w:rPr>
        <w:t>.</w:t>
      </w:r>
    </w:p>
    <w:p w:rsidR="006C75FF" w:rsidRPr="006C75FF" w:rsidRDefault="006C75FF" w:rsidP="006C75FF">
      <w:pPr>
        <w:pStyle w:val="a4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F5A68" w:rsidRPr="00852D6D" w:rsidRDefault="00AF5A68" w:rsidP="00AF5A68">
      <w:pPr>
        <w:rPr>
          <w:rFonts w:ascii="Times New Roman" w:eastAsia="Times New Roman" w:hAnsi="Times New Roman" w:cs="Times New Roman"/>
          <w:lang w:eastAsia="ru-RU"/>
        </w:rPr>
      </w:pPr>
    </w:p>
    <w:p w:rsidR="00AF5A68" w:rsidRPr="00852D6D" w:rsidRDefault="00AF5A68" w:rsidP="00AF5A68">
      <w:pPr>
        <w:rPr>
          <w:rFonts w:ascii="Times New Roman" w:eastAsia="Times New Roman" w:hAnsi="Times New Roman" w:cs="Times New Roman"/>
          <w:lang w:eastAsia="ru-RU"/>
        </w:rPr>
      </w:pPr>
    </w:p>
    <w:p w:rsidR="00A50D19" w:rsidRDefault="00A50D19"/>
    <w:p w:rsidR="005A6AD3" w:rsidRPr="00AF5A68" w:rsidRDefault="005A6AD3"/>
    <w:sectPr w:rsidR="005A6AD3" w:rsidRPr="00AF5A68" w:rsidSect="00AB762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9B3E04"/>
    <w:multiLevelType w:val="hybridMultilevel"/>
    <w:tmpl w:val="C0064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857"/>
    <w:rsid w:val="00001B07"/>
    <w:rsid w:val="00114D0B"/>
    <w:rsid w:val="00116FDE"/>
    <w:rsid w:val="00170F5D"/>
    <w:rsid w:val="002052F4"/>
    <w:rsid w:val="005424B4"/>
    <w:rsid w:val="005A6AD3"/>
    <w:rsid w:val="00635259"/>
    <w:rsid w:val="006C75FF"/>
    <w:rsid w:val="00765477"/>
    <w:rsid w:val="00822857"/>
    <w:rsid w:val="00852D6D"/>
    <w:rsid w:val="00986FCF"/>
    <w:rsid w:val="00A50D19"/>
    <w:rsid w:val="00AB7628"/>
    <w:rsid w:val="00AF5A68"/>
    <w:rsid w:val="00B07AA5"/>
    <w:rsid w:val="00D77A3A"/>
    <w:rsid w:val="00DD06BD"/>
    <w:rsid w:val="00F5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20DED"/>
  <w15:chartTrackingRefBased/>
  <w15:docId w15:val="{16F22A69-EEE1-5441-9A75-DA7A5FFDF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70F5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24B4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170F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bold">
    <w:name w:val="bold"/>
    <w:basedOn w:val="a0"/>
    <w:rsid w:val="00F50760"/>
  </w:style>
  <w:style w:type="paragraph" w:styleId="a4">
    <w:name w:val="List Paragraph"/>
    <w:basedOn w:val="a"/>
    <w:uiPriority w:val="34"/>
    <w:qFormat/>
    <w:rsid w:val="00F50760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F5A6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6">
    <w:name w:val="FollowedHyperlink"/>
    <w:basedOn w:val="a0"/>
    <w:uiPriority w:val="99"/>
    <w:semiHidden/>
    <w:unhideWhenUsed/>
    <w:rsid w:val="00AF5A68"/>
    <w:rPr>
      <w:color w:val="954F72" w:themeColor="followedHyperlink"/>
      <w:u w:val="single"/>
    </w:rPr>
  </w:style>
  <w:style w:type="character" w:styleId="a7">
    <w:name w:val="Unresolved Mention"/>
    <w:basedOn w:val="a0"/>
    <w:uiPriority w:val="99"/>
    <w:semiHidden/>
    <w:unhideWhenUsed/>
    <w:rsid w:val="00AF5A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3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cmedpalata.ru/index.php?action=show&amp;id=7926" TargetMode="External"/><Relationship Id="rId5" Type="http://schemas.openxmlformats.org/officeDocument/2006/relationships/hyperlink" Target="https://vrachprav-nmp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Золотовицкая</dc:creator>
  <cp:keywords/>
  <dc:description/>
  <cp:lastModifiedBy>Наталия Золотовицкая</cp:lastModifiedBy>
  <cp:revision>9</cp:revision>
  <dcterms:created xsi:type="dcterms:W3CDTF">2021-01-28T11:39:00Z</dcterms:created>
  <dcterms:modified xsi:type="dcterms:W3CDTF">2021-07-21T15:17:00Z</dcterms:modified>
</cp:coreProperties>
</file>