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F" w:rsidRPr="00EE627F" w:rsidRDefault="00EE627F" w:rsidP="00EE62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Документы для формирования аттестационного дела </w:t>
      </w:r>
    </w:p>
    <w:p w:rsidR="00EE627F" w:rsidRDefault="00EE627F" w:rsidP="00EE627F">
      <w:pPr>
        <w:pStyle w:val="a3"/>
        <w:jc w:val="center"/>
      </w:pPr>
      <w:r>
        <w:rPr>
          <w:b/>
          <w:bCs/>
        </w:rPr>
        <w:t>Д 208 124 01 при ФГБУ "Институт хирургии им. А.В. Вишневского"</w:t>
      </w:r>
    </w:p>
    <w:p w:rsidR="00EE627F" w:rsidRDefault="00EE627F" w:rsidP="00EE627F">
      <w:pPr>
        <w:pStyle w:val="a3"/>
        <w:jc w:val="center"/>
      </w:pPr>
      <w:r>
        <w:rPr>
          <w:b/>
          <w:bCs/>
        </w:rPr>
        <w:t>Документы для оформления аттестационного дела по присуждению ученой степени кандидата (доктора) медицинских наук</w:t>
      </w:r>
    </w:p>
    <w:p w:rsidR="007C3EA0" w:rsidRPr="004F2A62" w:rsidRDefault="007C3EA0"/>
    <w:p w:rsidR="00EE627F" w:rsidRPr="00EE627F" w:rsidRDefault="00EE627F">
      <w:r w:rsidRPr="004F2A62">
        <w:rPr>
          <w:highlight w:val="yellow"/>
        </w:rPr>
        <w:t>I. Документы для предварительного рассмотрения: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соискателя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Оформляется соискателем от руки на имя председателя диссертационного совета академика Ревишвили А.Ш. после проведения апробации диссертации и подписывается им до представления диссертации к защите.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 о принятии документов к защите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Представляется соискателем, не являющимся сотрудником Института хирургии им. А.В. Вишневского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Институт)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 оформляется на имя председателя диссертационного совета Академика Ревишвили А.Ш. за подписью руководителя организации, где работает соискатель.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 места работы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Подписывается руководителем направляющей организации и скрепляется гербовой печатью.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организации, где работает соискатель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код ОКПО, полное и сокращенное наименование организации, телефон, телефакс, адрес с почтовым индексом.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листок по учету кадров с фотографией, заверенный по месту работы или учебы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документа о высшем образовании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соискателя ученой степени кандидата медицинских наук,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диплома кандидата медицинских наук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соискателя ученой степени доктора медицинских наук,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заверенные нотариусом - 2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документа о признании и об установлении эквивалентности на территории РФ документа иностранного государства об образовании и/или об ученых степенях (Заверенная нотариусом).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Представляется лицами, получившими образование и/или ученую степень за рубежом.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Единое удостоверение о сдаче кандидатских экзаменов 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(оригинал и копия, заверенная нотариусом) -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экз</w:t>
      </w:r>
      <w:proofErr w:type="gramStart"/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удостоверение на все сданные экзамены оформляется по месту сдачи последнего экзамена.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протокола об утверждении темы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проверки первичного материала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Утверждается руководителем организации, где выполнялась диссертация, и скрепляется гербовой печатью - 1 экз.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 внедрения результатов диссертации - по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указанием почтового индекса и адреса предприятия, учреждения, организации.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этического комитета по диссертациям, где объектом исследования является человек или лабораторное животное - 1 экз.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Оформляется в соответствии с ГОСТом, подписывается автором, научным руководителем/ консультантом и заверяется по месту работы или учебы (форма 16).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Оттиски или ксерокопии публикаций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выходными данными изданий (Новый перечень изданий </w:t>
      </w:r>
      <w:proofErr w:type="spell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</w:t>
      </w:r>
      <w:proofErr w:type="spell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Рецензии на диссертацию, подписанные рецензентами - по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научного руководителя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кандидата медицинских наук) или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научного консультанта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доктора медицинских наук) - 2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исполнитель выполняет тему по двум специальностям и имеет двух научных руководителей, оформляется единый отзыв с подписями двух руководителей. Отзыв заверяется по месту работы научного руководителя (консультанта).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привлечения дополнительно консультанта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тема выполнялась по одной специальности - 2 экз.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апробации диссертации с номером и датой проведения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Соискатели, выполнившие работу в других учреждениях, проходят при необходимости повторную апробацию на заседании соответствующей проблемной комиссии Института хирургии им. А.В. Вишневского.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организации, где выполнена диссертация - 2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Утверждается руководителем организации и скрепляется гербовой печатью.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Автореферат на бумажном носителе - 3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 А-4, интервал 1.5, шрифт 14.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Автореферат в электронном виде 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размещается на сайтах Института и </w:t>
      </w:r>
      <w:proofErr w:type="spell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Диссертация в электронном виде (в формате PDF) 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Размещается на сайте Института до принятия диссертации к защите.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Диссертация на бумажном носителе –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Оформляется в соответствии с требованиями ГОСТа.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комиссии диссертационного совета по предварительному рассмотрению диссертации и представленных документов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Направительные письма оппонентам – по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официальных оппонентах на бумажном носителе и в электронном виде - 1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Указываются: Ф.И.О, наименование организации в соответствии с уставом, код ОКПО, телефон, e-</w:t>
      </w:r>
      <w:proofErr w:type="spell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с почтовым индексом, должность, а также список публикаций (не менее 3-х) в соответствующей сфере исследования и согласие на оппонирование.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диссертационного совета по принятию диссертации к защите - 2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4F2A62" w:rsidRDefault="00EE627F" w:rsidP="00EE62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паспорта соискателя</w:t>
      </w:r>
    </w:p>
    <w:p w:rsidR="00EE627F" w:rsidRPr="004F2A62" w:rsidRDefault="00EE627F" w:rsidP="00EE62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7F" w:rsidRPr="004F2A62" w:rsidRDefault="00EE627F" w:rsidP="00EE627F">
      <w:r w:rsidRPr="004F2A62">
        <w:rPr>
          <w:highlight w:val="yellow"/>
        </w:rPr>
        <w:t>II. Документы, оформляемые к защите: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(подписанные диссертантом)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переплетенном виде - 8 экз., в непереплетенном виде - 1 экз.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Автореферат - 80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Печатается на правах рукописи в объеме двух авторских листов - для докторской и одного авторского листа - для кандидатской диссертации. Рассылается членам диссертационного совета и заинтересованным организациям в установленном порядке не позднее, чем за один месяц до защиты.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рассылки авторефератов - 1экз.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заверяется почтовым штемпелем для подтверждения срока рассылки.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объявления о защите диссертации (с указанием даты размещения) - 2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Размещается на сайте </w:t>
      </w:r>
      <w:proofErr w:type="spell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 3 месяца - до защиты докторской и за 2 месяца - до защиты кандидатской диссертаций.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передаче диссертации (1 экз.) и авторефератов (2 экз.) в библиотеку Института хирургии им. А.В. Вишневского.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Передача в библиотеку осуществляется не позднее, чем за 3 месяца до дня защиты докторской и не позднее, чем за 2 месяца до дня защиты кандидатской диссертаций.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Отзывы официальных оппонентов - по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Отзывы заверяются по месту работы оппонентов и представляются в диссертационный совет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15 дней до защиты.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последнем листе в отзывах оппонентов указывать данные об оппонентах: Звание, степень, должность, место работы, адрес </w:t>
      </w:r>
      <w:proofErr w:type="gram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работает, </w:t>
      </w:r>
      <w:proofErr w:type="spell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телефон. Сведения об оппонентах и их отзывы размещаются на сайте Института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10 дней до защиты диссертации.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Направительное письмо в ведущую организацию - 2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Печатается на бланке института.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ведущей организации - 2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Заверяется руководителем этой организации, скрепляется гербовой печатью. Оригинал отзыва представляется в диссертационный совет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15 дней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сайте Института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10 дней до защиты диссертации.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Отзывы на диссертацию и автореферат на бумажном носителе или в электронной форме (при условии использования электронной подписи) - по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отзыве обязательно указываются: Ф.И.О, почтовый адрес, телефон адрес электронной почты (при наличии), наименование организации и должность лица, представившего отзыв. Отзыв заверяется по месту работы и размещается на сайте Института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10 дней до защиты диссертации.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дополнительно введенных членах диссертационного совета - по 2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Представляются на разовую защиту при наличии второго шифра диссертации.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количеству членов диссертационного совета.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Рассылается членам диссертационного совета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10 дней до защиты.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диссертационного совета (проект)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количеству членов диссертационного совета.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Подписывается членами комиссии диссертационного совета, председателем и ученым секретарем. </w:t>
      </w:r>
    </w:p>
    <w:p w:rsidR="00EE627F" w:rsidRPr="00EE627F" w:rsidRDefault="00EE627F" w:rsidP="00E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Явочный лист (1 экз.).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4F2A62" w:rsidRDefault="00EE627F" w:rsidP="00EE6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Бюллетени для тайного голосования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количеству членов диссертационного совета).</w:t>
      </w:r>
    </w:p>
    <w:p w:rsidR="00EE627F" w:rsidRPr="004F2A62" w:rsidRDefault="00EE627F" w:rsidP="00EE6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7F" w:rsidRPr="004F2A62" w:rsidRDefault="00EE627F" w:rsidP="00EE627F">
      <w:r w:rsidRPr="004F2A62">
        <w:rPr>
          <w:highlight w:val="yellow"/>
        </w:rPr>
        <w:t>III. Документы, оформляемые после защиты: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диссертационного совета по защите диссертации - 2 экз.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счетной комиссии - 2 экз.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Стенограмма заседания диссертационного совета - 2 экз.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диссертационного совета по вопросу присуждения ученой степени - 3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Подписывается председателем (или по его поручению заместителем председателя</w:t>
      </w:r>
      <w:proofErr w:type="gram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ученым секретарем диссертационного совета и заверяется печатью Института (Образец). </w:t>
      </w:r>
      <w:proofErr w:type="gram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защиты размещаются на сайте Института в течение 10 дней со дня защиты).</w:t>
      </w:r>
      <w:proofErr w:type="gramEnd"/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карта диссертации, ИКД - 4 экз.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Оформляется на сайте </w:t>
      </w:r>
      <w:proofErr w:type="spell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ЦИТиС</w:t>
      </w:r>
      <w:proofErr w:type="spell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Распечатанный вариант ИКД, подписанный председателем диссертационного совета и заверенный печатью Института, передается в </w:t>
      </w:r>
      <w:proofErr w:type="spell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ЦИТиС</w:t>
      </w:r>
      <w:proofErr w:type="spell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непереплетенным экземпляром диссертации.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Направительные письма в </w:t>
      </w:r>
      <w:proofErr w:type="spellStart"/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proofErr w:type="gramStart"/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ЦНМБ, </w:t>
      </w:r>
      <w:proofErr w:type="spellStart"/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ЦИТиС</w:t>
      </w:r>
      <w:proofErr w:type="spellEnd"/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 2 экз.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Регистрационно-учетная карточка на плотной бумаге - 4 экз.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Диски с отсканированными документами аттестационного дела и электронным вариантом текста диссертации - 2 шт.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Диски видеозаписи защиты диссертации - 2 шт.</w:t>
      </w:r>
    </w:p>
    <w:p w:rsidR="00EE627F" w:rsidRPr="00EE627F" w:rsidRDefault="00EE627F" w:rsidP="004F2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документов - 2 экз.</w:t>
      </w:r>
    </w:p>
    <w:p w:rsidR="00EE627F" w:rsidRPr="00EE627F" w:rsidRDefault="00EE627F" w:rsidP="00EE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Канцтовары:</w:t>
      </w: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7F" w:rsidRPr="00EE627F" w:rsidRDefault="00EE627F" w:rsidP="00EE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А</w:t>
      </w:r>
      <w:proofErr w:type="gram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листов).</w:t>
      </w:r>
    </w:p>
    <w:p w:rsidR="00EE627F" w:rsidRPr="00EE627F" w:rsidRDefault="00EE627F" w:rsidP="00EE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Скоросшиватель бумажный (4 шт.), папка бумажная с завязками (4 шт.).</w:t>
      </w:r>
    </w:p>
    <w:p w:rsidR="00EE627F" w:rsidRPr="00EE627F" w:rsidRDefault="00EE627F" w:rsidP="00EE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без марок А5 (30 экз.), почтовые карточки (4 шт.).</w:t>
      </w:r>
    </w:p>
    <w:p w:rsidR="00EE627F" w:rsidRPr="00EE627F" w:rsidRDefault="00EE627F" w:rsidP="00EE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 </w:t>
      </w:r>
      <w:proofErr w:type="gramStart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627F">
        <w:rPr>
          <w:rFonts w:ascii="Times New Roman" w:eastAsia="Times New Roman" w:hAnsi="Times New Roman" w:cs="Times New Roman"/>
          <w:sz w:val="24"/>
          <w:szCs w:val="24"/>
          <w:lang w:eastAsia="ru-RU"/>
        </w:rPr>
        <w:t>D-RW-(5 шт.).</w:t>
      </w:r>
    </w:p>
    <w:p w:rsidR="00C8546C" w:rsidRDefault="00C8546C" w:rsidP="00EE627F">
      <w:pPr>
        <w:rPr>
          <w:lang w:val="en-US"/>
        </w:rPr>
      </w:pPr>
    </w:p>
    <w:p w:rsidR="00EE627F" w:rsidRDefault="00C8546C" w:rsidP="00EE627F">
      <w:pPr>
        <w:rPr>
          <w:lang w:val="en-US"/>
        </w:rPr>
      </w:pPr>
      <w:r w:rsidRPr="00C8546C">
        <w:rPr>
          <w:highlight w:val="yellow"/>
        </w:rPr>
        <w:t>Приложение. Образцы документов:</w:t>
      </w:r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Заявление соискателя</w:t>
      </w:r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Акт первичной проверки документации</w:t>
      </w:r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ГОСТ</w:t>
      </w:r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Протокол апробации диссертации</w:t>
      </w:r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Форма Заключения организации, где выполнялась диссертация</w:t>
      </w:r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Форма Заключения Диссертационного совета</w:t>
      </w:r>
      <w:bookmarkStart w:id="0" w:name="_GoBack"/>
      <w:bookmarkEnd w:id="0"/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Согласие официального оппонента</w:t>
      </w:r>
    </w:p>
    <w:p w:rsidR="00C8546C" w:rsidRPr="00C8546C" w:rsidRDefault="00C8546C" w:rsidP="00C8546C">
      <w:pPr>
        <w:pStyle w:val="a4"/>
        <w:numPr>
          <w:ilvl w:val="0"/>
          <w:numId w:val="4"/>
        </w:numPr>
      </w:pPr>
      <w:r w:rsidRPr="00C8546C">
        <w:t>Согласие и сведения о ведущей организации</w:t>
      </w:r>
    </w:p>
    <w:p w:rsidR="00C8546C" w:rsidRPr="00C8546C" w:rsidRDefault="00C8546C" w:rsidP="00C8546C">
      <w:pPr>
        <w:pStyle w:val="a4"/>
        <w:numPr>
          <w:ilvl w:val="0"/>
          <w:numId w:val="4"/>
        </w:numPr>
        <w:rPr>
          <w:lang w:val="en-US"/>
        </w:rPr>
      </w:pPr>
      <w:proofErr w:type="spellStart"/>
      <w:r w:rsidRPr="00C8546C">
        <w:rPr>
          <w:lang w:val="en-US"/>
        </w:rPr>
        <w:t>Информационная</w:t>
      </w:r>
      <w:proofErr w:type="spellEnd"/>
      <w:r w:rsidRPr="00C8546C">
        <w:rPr>
          <w:lang w:val="en-US"/>
        </w:rPr>
        <w:t xml:space="preserve"> </w:t>
      </w:r>
      <w:proofErr w:type="spellStart"/>
      <w:r w:rsidRPr="00C8546C">
        <w:rPr>
          <w:lang w:val="en-US"/>
        </w:rPr>
        <w:t>справка</w:t>
      </w:r>
      <w:proofErr w:type="spellEnd"/>
    </w:p>
    <w:sectPr w:rsidR="00C8546C" w:rsidRPr="00C8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ADC"/>
    <w:multiLevelType w:val="multilevel"/>
    <w:tmpl w:val="DDC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59FF"/>
    <w:multiLevelType w:val="multilevel"/>
    <w:tmpl w:val="B11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B4DBC"/>
    <w:multiLevelType w:val="multilevel"/>
    <w:tmpl w:val="D7A4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63037"/>
    <w:multiLevelType w:val="multilevel"/>
    <w:tmpl w:val="DDC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3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FC"/>
    <w:rsid w:val="004F2A62"/>
    <w:rsid w:val="007C3EA0"/>
    <w:rsid w:val="00C8546C"/>
    <w:rsid w:val="00E437FC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Алексей Иванович</dc:creator>
  <cp:keywords/>
  <dc:description/>
  <cp:lastModifiedBy>Овечкин Алексей Иванович</cp:lastModifiedBy>
  <cp:revision>4</cp:revision>
  <dcterms:created xsi:type="dcterms:W3CDTF">2017-11-23T13:58:00Z</dcterms:created>
  <dcterms:modified xsi:type="dcterms:W3CDTF">2017-11-24T06:24:00Z</dcterms:modified>
</cp:coreProperties>
</file>